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507" w:rsidRPr="00684555" w:rsidRDefault="003F0507" w:rsidP="003F050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352550" cy="1419225"/>
            <wp:effectExtent l="19050" t="0" r="0" b="0"/>
            <wp:wrapSquare wrapText="right"/>
            <wp:docPr id="7" name="Рисунок 1" descr="G:\ОЛИМПИАДА ОБЖ 2013-2014 последний вариант\olimp_shkolniko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ОЛИМПИАДА ОБЖ 2013-2014 последний вариант\olimp_shkolnikov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555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684555">
        <w:rPr>
          <w:b/>
          <w:sz w:val="28"/>
          <w:szCs w:val="28"/>
        </w:rPr>
        <w:t xml:space="preserve"> ОЛИМПИАД</w:t>
      </w:r>
      <w:r>
        <w:rPr>
          <w:b/>
          <w:sz w:val="28"/>
          <w:szCs w:val="28"/>
        </w:rPr>
        <w:t xml:space="preserve">А </w:t>
      </w:r>
      <w:r w:rsidRPr="00684555">
        <w:rPr>
          <w:b/>
          <w:sz w:val="28"/>
          <w:szCs w:val="28"/>
        </w:rPr>
        <w:t>ШКОЛЬНИКОВ ПО ОБЖ</w:t>
      </w:r>
      <w:r w:rsidRPr="00684555">
        <w:rPr>
          <w:b/>
          <w:sz w:val="28"/>
          <w:szCs w:val="28"/>
        </w:rPr>
        <w:br/>
        <w:t>201</w:t>
      </w:r>
      <w:r w:rsidR="00012F9B">
        <w:rPr>
          <w:b/>
          <w:sz w:val="28"/>
          <w:szCs w:val="28"/>
        </w:rPr>
        <w:t>6</w:t>
      </w:r>
      <w:r w:rsidRPr="00684555">
        <w:rPr>
          <w:b/>
          <w:sz w:val="28"/>
          <w:szCs w:val="28"/>
        </w:rPr>
        <w:t>-201</w:t>
      </w:r>
      <w:r w:rsidR="00012F9B">
        <w:rPr>
          <w:b/>
          <w:sz w:val="28"/>
          <w:szCs w:val="28"/>
        </w:rPr>
        <w:t>7</w:t>
      </w:r>
      <w:r w:rsidRPr="00684555">
        <w:rPr>
          <w:b/>
          <w:sz w:val="28"/>
          <w:szCs w:val="28"/>
        </w:rPr>
        <w:t xml:space="preserve"> г. г.</w:t>
      </w:r>
    </w:p>
    <w:p w:rsidR="003F0507" w:rsidRPr="00684555" w:rsidRDefault="003F0507" w:rsidP="003F0507">
      <w:pPr>
        <w:jc w:val="center"/>
        <w:rPr>
          <w:b/>
          <w:sz w:val="28"/>
          <w:szCs w:val="28"/>
        </w:rPr>
      </w:pPr>
      <w:r w:rsidRPr="00684555">
        <w:rPr>
          <w:b/>
          <w:sz w:val="28"/>
          <w:szCs w:val="28"/>
        </w:rPr>
        <w:t>(</w:t>
      </w:r>
      <w:r w:rsidR="00D2579F">
        <w:rPr>
          <w:b/>
          <w:sz w:val="28"/>
          <w:szCs w:val="28"/>
        </w:rPr>
        <w:t>ШКОЛЬНЫЙ</w:t>
      </w:r>
      <w:bookmarkStart w:id="0" w:name="_GoBack"/>
      <w:bookmarkEnd w:id="0"/>
      <w:r w:rsidRPr="00684555">
        <w:rPr>
          <w:b/>
          <w:sz w:val="28"/>
          <w:szCs w:val="28"/>
        </w:rPr>
        <w:t xml:space="preserve"> ЭТАП)</w:t>
      </w:r>
    </w:p>
    <w:p w:rsidR="003F0507" w:rsidRPr="00684555" w:rsidRDefault="00012F9B" w:rsidP="003F05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3F0507" w:rsidRPr="00684555" w:rsidRDefault="003F0507" w:rsidP="003F0507">
      <w:pPr>
        <w:jc w:val="center"/>
        <w:rPr>
          <w:b/>
          <w:sz w:val="28"/>
          <w:szCs w:val="28"/>
        </w:rPr>
      </w:pPr>
    </w:p>
    <w:p w:rsidR="003F0507" w:rsidRDefault="003F0507" w:rsidP="003F0507">
      <w:pPr>
        <w:autoSpaceDE w:val="0"/>
        <w:autoSpaceDN w:val="0"/>
        <w:adjustRightInd w:val="0"/>
        <w:jc w:val="center"/>
        <w:rPr>
          <w:b/>
        </w:rPr>
      </w:pPr>
    </w:p>
    <w:p w:rsidR="003F0507" w:rsidRDefault="003F0507" w:rsidP="003F0507">
      <w:pPr>
        <w:autoSpaceDE w:val="0"/>
        <w:autoSpaceDN w:val="0"/>
        <w:adjustRightInd w:val="0"/>
        <w:jc w:val="center"/>
        <w:rPr>
          <w:b/>
        </w:rPr>
      </w:pPr>
    </w:p>
    <w:p w:rsidR="003F0507" w:rsidRDefault="003F0507" w:rsidP="003F05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Шифр участника</w:t>
      </w:r>
    </w:p>
    <w:p w:rsidR="003F0507" w:rsidRDefault="003F0507" w:rsidP="003F0507">
      <w:pPr>
        <w:jc w:val="center"/>
        <w:rPr>
          <w:b/>
          <w:sz w:val="28"/>
          <w:szCs w:val="28"/>
        </w:rPr>
      </w:pPr>
    </w:p>
    <w:tbl>
      <w:tblPr>
        <w:tblW w:w="0" w:type="auto"/>
        <w:tblInd w:w="2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992"/>
        <w:gridCol w:w="993"/>
      </w:tblGrid>
      <w:tr w:rsidR="003F0507" w:rsidRPr="008E3BE2" w:rsidTr="00913694">
        <w:tc>
          <w:tcPr>
            <w:tcW w:w="1134" w:type="dxa"/>
          </w:tcPr>
          <w:p w:rsidR="003F0507" w:rsidRPr="008E3BE2" w:rsidRDefault="003F0507" w:rsidP="0091369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F0507" w:rsidRPr="008E3BE2" w:rsidRDefault="003F0507" w:rsidP="0091369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F0507" w:rsidRPr="008E3BE2" w:rsidRDefault="003F0507" w:rsidP="0091369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F0507" w:rsidRPr="008E3BE2" w:rsidRDefault="003F0507" w:rsidP="0091369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F0507" w:rsidRPr="008E3BE2" w:rsidRDefault="003F0507" w:rsidP="0091369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3F0507" w:rsidRDefault="003F0507" w:rsidP="003F0507">
      <w:pPr>
        <w:jc w:val="center"/>
        <w:rPr>
          <w:b/>
          <w:sz w:val="28"/>
          <w:szCs w:val="28"/>
        </w:rPr>
      </w:pPr>
    </w:p>
    <w:p w:rsidR="003F0507" w:rsidRDefault="003F0507" w:rsidP="003F0507">
      <w:pPr>
        <w:autoSpaceDE w:val="0"/>
        <w:autoSpaceDN w:val="0"/>
        <w:adjustRightInd w:val="0"/>
        <w:jc w:val="center"/>
        <w:rPr>
          <w:b/>
        </w:rPr>
      </w:pPr>
    </w:p>
    <w:p w:rsidR="003F0507" w:rsidRPr="00684555" w:rsidRDefault="003F0507" w:rsidP="003F0507">
      <w:pPr>
        <w:autoSpaceDE w:val="0"/>
        <w:autoSpaceDN w:val="0"/>
        <w:adjustRightInd w:val="0"/>
        <w:jc w:val="center"/>
        <w:rPr>
          <w:b/>
        </w:rPr>
      </w:pPr>
      <w:r w:rsidRPr="00684555">
        <w:rPr>
          <w:b/>
        </w:rPr>
        <w:t>ЗАДАНИЯ ТЕОРЕТИЧЕСКОЙ СЕКЦИИ</w:t>
      </w:r>
    </w:p>
    <w:p w:rsidR="003F0507" w:rsidRPr="00684555" w:rsidRDefault="003F0507" w:rsidP="003F0507">
      <w:pPr>
        <w:autoSpaceDE w:val="0"/>
        <w:autoSpaceDN w:val="0"/>
        <w:adjustRightInd w:val="0"/>
        <w:jc w:val="center"/>
        <w:rPr>
          <w:b/>
        </w:rPr>
      </w:pPr>
      <w:r w:rsidRPr="00684555">
        <w:rPr>
          <w:b/>
        </w:rPr>
        <w:t xml:space="preserve">(максимальная оценка – </w:t>
      </w:r>
      <w:r>
        <w:rPr>
          <w:b/>
        </w:rPr>
        <w:t>60</w:t>
      </w:r>
      <w:r w:rsidRPr="00684555">
        <w:rPr>
          <w:b/>
        </w:rPr>
        <w:t xml:space="preserve"> баллов)</w:t>
      </w:r>
    </w:p>
    <w:p w:rsidR="003F0507" w:rsidRPr="00684555" w:rsidRDefault="003F0507" w:rsidP="003F0507">
      <w:pPr>
        <w:autoSpaceDE w:val="0"/>
        <w:autoSpaceDN w:val="0"/>
        <w:adjustRightInd w:val="0"/>
        <w:jc w:val="center"/>
        <w:rPr>
          <w:b/>
        </w:rPr>
      </w:pPr>
    </w:p>
    <w:p w:rsidR="003F0507" w:rsidRDefault="003F0507" w:rsidP="003F0507">
      <w:pPr>
        <w:jc w:val="both"/>
        <w:rPr>
          <w:b/>
        </w:rPr>
      </w:pPr>
      <w:r w:rsidRPr="00CA4B86">
        <w:rPr>
          <w:b/>
          <w:u w:val="single"/>
        </w:rPr>
        <w:t>Задание 1</w:t>
      </w:r>
      <w:r w:rsidRPr="00CA4B86">
        <w:rPr>
          <w:b/>
        </w:rPr>
        <w:t>.</w:t>
      </w:r>
      <w:r>
        <w:rPr>
          <w:b/>
        </w:rPr>
        <w:t xml:space="preserve"> «Если даже, как исключение, вас растаптывает толпа…». Эти слова принадлежат поэту А. Вознесенскому. Да, инстинкты, которые движут толпой, не всегда поддаются регулированию. </w:t>
      </w:r>
    </w:p>
    <w:p w:rsidR="003F0507" w:rsidRDefault="003F0507" w:rsidP="003F0507">
      <w:pPr>
        <w:ind w:firstLine="360"/>
        <w:jc w:val="both"/>
        <w:rPr>
          <w:b/>
        </w:rPr>
      </w:pPr>
      <w:r>
        <w:rPr>
          <w:b/>
        </w:rPr>
        <w:t xml:space="preserve">Подросток с отцом пошел на футбольный матч. По окончании матча на выходе со стадиона возникла давка и суматоха. Началась паника. </w:t>
      </w:r>
    </w:p>
    <w:p w:rsidR="003F0507" w:rsidRPr="00A57F8C" w:rsidRDefault="003F0507" w:rsidP="003F0507">
      <w:pPr>
        <w:numPr>
          <w:ilvl w:val="0"/>
          <w:numId w:val="5"/>
        </w:numPr>
        <w:jc w:val="both"/>
        <w:rPr>
          <w:b/>
          <w:u w:val="single"/>
        </w:rPr>
      </w:pPr>
      <w:r>
        <w:rPr>
          <w:b/>
        </w:rPr>
        <w:t xml:space="preserve">Какие меры необходимо применить подростку и его отцу для выхода из столпотворения людей на стадионе? </w:t>
      </w:r>
    </w:p>
    <w:p w:rsidR="003F0507" w:rsidRDefault="003F0507" w:rsidP="003F0507">
      <w:pPr>
        <w:numPr>
          <w:ilvl w:val="0"/>
          <w:numId w:val="5"/>
        </w:numPr>
        <w:jc w:val="both"/>
        <w:rPr>
          <w:b/>
          <w:u w:val="single"/>
        </w:rPr>
      </w:pPr>
      <w:r>
        <w:rPr>
          <w:b/>
        </w:rPr>
        <w:t>Какие требования безопасности нужно учитывать, отправляясь на футбольный матч или в другие места проведения массовых мероприятий?</w:t>
      </w:r>
    </w:p>
    <w:p w:rsidR="003F0507" w:rsidRDefault="003F0507" w:rsidP="003F0507">
      <w:pPr>
        <w:jc w:val="both"/>
      </w:pPr>
      <w:r w:rsidRPr="00A57F8C">
        <w:rPr>
          <w:b/>
        </w:rPr>
        <w:t>1.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jc w:val="both"/>
      </w:pPr>
      <w:r w:rsidRPr="00A57F8C">
        <w:rPr>
          <w:b/>
        </w:rPr>
        <w:t>2.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Pr="00684555" w:rsidRDefault="003F0507" w:rsidP="003F0507"/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lastRenderedPageBreak/>
        <w:t xml:space="preserve">Оценочные баллы:  максимальный  –  </w:t>
      </w:r>
      <w:r w:rsidRPr="00A57F8C">
        <w:rPr>
          <w:b/>
          <w:u w:val="single"/>
        </w:rPr>
        <w:t>10</w:t>
      </w:r>
      <w:r w:rsidRPr="00A57F8C">
        <w:rPr>
          <w:b/>
        </w:rPr>
        <w:t xml:space="preserve"> баллов</w:t>
      </w:r>
      <w:r w:rsidRPr="00684555">
        <w:t>;</w:t>
      </w:r>
      <w:r w:rsidRPr="00684555">
        <w:rPr>
          <w:b/>
        </w:rPr>
        <w:t xml:space="preserve">    фактический - ____ баллов    </w:t>
      </w:r>
    </w:p>
    <w:p w:rsidR="003F0507" w:rsidRPr="00684555" w:rsidRDefault="003F0507" w:rsidP="003F0507">
      <w:pPr>
        <w:rPr>
          <w:b/>
        </w:rPr>
      </w:pPr>
    </w:p>
    <w:p w:rsidR="003F0507" w:rsidRPr="004D6F11" w:rsidRDefault="003F0507" w:rsidP="003F0507">
      <w:pPr>
        <w:jc w:val="both"/>
        <w:rPr>
          <w:b/>
        </w:rPr>
      </w:pPr>
      <w:r w:rsidRPr="0082437A">
        <w:rPr>
          <w:b/>
          <w:u w:val="single"/>
        </w:rPr>
        <w:t xml:space="preserve">Задание </w:t>
      </w:r>
      <w:r>
        <w:rPr>
          <w:b/>
          <w:u w:val="single"/>
        </w:rPr>
        <w:t>2</w:t>
      </w:r>
      <w:r w:rsidRPr="0082437A">
        <w:rPr>
          <w:b/>
        </w:rPr>
        <w:t>.</w:t>
      </w:r>
      <w:r w:rsidRPr="003D1C8D">
        <w:rPr>
          <w:b/>
        </w:rPr>
        <w:t xml:space="preserve"> </w:t>
      </w:r>
      <w:r w:rsidRPr="004D6F11">
        <w:rPr>
          <w:b/>
        </w:rPr>
        <w:t xml:space="preserve">По данным Управления здравоохранения </w:t>
      </w:r>
      <w:r>
        <w:rPr>
          <w:b/>
        </w:rPr>
        <w:t>одного из городов России</w:t>
      </w:r>
      <w:r w:rsidRPr="004D6F11">
        <w:rPr>
          <w:b/>
        </w:rPr>
        <w:t>, за одну последнюю неделю декабря 2011года в трав</w:t>
      </w:r>
      <w:r>
        <w:rPr>
          <w:b/>
        </w:rPr>
        <w:t xml:space="preserve">матологические </w:t>
      </w:r>
      <w:r w:rsidRPr="004D6F11">
        <w:rPr>
          <w:b/>
        </w:rPr>
        <w:t>пункты обратились 373 человека, что на 23% больше по сравнению с периодом без гололеда. 216 человек трудоспособного возраста получили травмы различной степени тяжести. </w:t>
      </w:r>
    </w:p>
    <w:p w:rsidR="003F0507" w:rsidRPr="004D6F11" w:rsidRDefault="003F0507" w:rsidP="003F0507">
      <w:pPr>
        <w:ind w:left="360"/>
        <w:jc w:val="both"/>
        <w:rPr>
          <w:b/>
        </w:rPr>
      </w:pPr>
      <w:r w:rsidRPr="004D6F11">
        <w:rPr>
          <w:b/>
        </w:rPr>
        <w:t>1 . Сформулируйте понятие и охарактеризуйте условия образования гололеда</w:t>
      </w:r>
      <w:r>
        <w:rPr>
          <w:b/>
        </w:rPr>
        <w:t xml:space="preserve"> и его формы</w:t>
      </w:r>
      <w:r w:rsidRPr="004D6F11">
        <w:rPr>
          <w:b/>
        </w:rPr>
        <w:t>.</w:t>
      </w:r>
      <w:r>
        <w:rPr>
          <w:b/>
        </w:rPr>
        <w:t xml:space="preserve"> Что такое гололедица и в чем ее отличие от гололеда?</w:t>
      </w:r>
    </w:p>
    <w:p w:rsidR="003F0507" w:rsidRPr="004D6F11" w:rsidRDefault="003F0507" w:rsidP="003F0507">
      <w:pPr>
        <w:ind w:left="360"/>
        <w:jc w:val="both"/>
        <w:rPr>
          <w:b/>
        </w:rPr>
      </w:pPr>
      <w:r w:rsidRPr="004D6F11">
        <w:rPr>
          <w:b/>
        </w:rPr>
        <w:t xml:space="preserve">2. Перечислите меры </w:t>
      </w:r>
      <w:r w:rsidRPr="004D6F11">
        <w:rPr>
          <w:rFonts w:eastAsia="Calibri"/>
          <w:b/>
        </w:rPr>
        <w:t>предосторожности</w:t>
      </w:r>
      <w:r w:rsidRPr="004D6F11">
        <w:rPr>
          <w:b/>
        </w:rPr>
        <w:t>,</w:t>
      </w:r>
      <w:r w:rsidRPr="004D6F11">
        <w:rPr>
          <w:rFonts w:eastAsia="Calibri"/>
          <w:b/>
        </w:rPr>
        <w:t xml:space="preserve"> </w:t>
      </w:r>
      <w:r w:rsidRPr="004D6F11">
        <w:rPr>
          <w:b/>
        </w:rPr>
        <w:t xml:space="preserve">которые </w:t>
      </w:r>
      <w:r w:rsidRPr="004D6F11">
        <w:rPr>
          <w:rFonts w:eastAsia="Calibri"/>
          <w:b/>
        </w:rPr>
        <w:t>следует предпринять, чтобы снизить отрицательные послед</w:t>
      </w:r>
      <w:r w:rsidRPr="004D6F11">
        <w:rPr>
          <w:rFonts w:eastAsia="Calibri"/>
          <w:b/>
        </w:rPr>
        <w:softHyphen/>
        <w:t xml:space="preserve">ствия </w:t>
      </w:r>
      <w:r w:rsidRPr="004D6F11">
        <w:rPr>
          <w:b/>
        </w:rPr>
        <w:t>перемещения по скользким покрытиям</w:t>
      </w:r>
      <w:r w:rsidRPr="004D6F11">
        <w:rPr>
          <w:rFonts w:eastAsia="Calibri"/>
          <w:b/>
        </w:rPr>
        <w:t>?</w:t>
      </w:r>
      <w:r w:rsidRPr="004D6F11">
        <w:rPr>
          <w:b/>
        </w:rPr>
        <w:t xml:space="preserve"> </w:t>
      </w:r>
    </w:p>
    <w:p w:rsidR="003F0507" w:rsidRPr="004D6F11" w:rsidRDefault="003F0507" w:rsidP="003F0507">
      <w:pPr>
        <w:ind w:left="360"/>
        <w:jc w:val="both"/>
        <w:rPr>
          <w:b/>
        </w:rPr>
      </w:pPr>
      <w:r w:rsidRPr="004D6F11">
        <w:rPr>
          <w:b/>
        </w:rPr>
        <w:t>3. Какая ошибка, совершаемая пешеходом при гололеде, часто приводит к черепно-мозговой травме? Как ее избежать?</w:t>
      </w:r>
    </w:p>
    <w:p w:rsidR="003F0507" w:rsidRDefault="003F0507" w:rsidP="003F0507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autoSpaceDE w:val="0"/>
        <w:autoSpaceDN w:val="0"/>
        <w:adjustRightInd w:val="0"/>
        <w:rPr>
          <w:b/>
        </w:rPr>
      </w:pPr>
      <w:r>
        <w:rPr>
          <w:b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autoSpaceDE w:val="0"/>
        <w:autoSpaceDN w:val="0"/>
        <w:adjustRightInd w:val="0"/>
        <w:rPr>
          <w:b/>
        </w:rPr>
      </w:pPr>
      <w:r>
        <w:rPr>
          <w:b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jc w:val="both"/>
        <w:rPr>
          <w:b/>
        </w:rPr>
      </w:pPr>
      <w:r w:rsidRPr="00E97A45">
        <w:rPr>
          <w:b/>
        </w:rPr>
        <w:t xml:space="preserve">Оценочные баллы:  максимальный  –  </w:t>
      </w:r>
      <w:r w:rsidRPr="009B2ADA">
        <w:rPr>
          <w:b/>
          <w:u w:val="single"/>
        </w:rPr>
        <w:t>15</w:t>
      </w:r>
      <w:r w:rsidRPr="00BA3598">
        <w:rPr>
          <w:b/>
        </w:rPr>
        <w:t xml:space="preserve"> баллов</w:t>
      </w:r>
      <w:r w:rsidRPr="00E97A45">
        <w:t>;</w:t>
      </w:r>
      <w:r w:rsidRPr="00E97A45">
        <w:rPr>
          <w:b/>
        </w:rPr>
        <w:t xml:space="preserve">    фактический - ____ баллов    </w:t>
      </w:r>
    </w:p>
    <w:p w:rsidR="003F0507" w:rsidRPr="00D5060B" w:rsidRDefault="003F0507" w:rsidP="003F0507">
      <w:pPr>
        <w:jc w:val="both"/>
        <w:rPr>
          <w:b/>
        </w:rPr>
      </w:pPr>
    </w:p>
    <w:p w:rsidR="003F0507" w:rsidRPr="004D6F11" w:rsidRDefault="003F0507" w:rsidP="003F0507">
      <w:pPr>
        <w:jc w:val="both"/>
        <w:rPr>
          <w:b/>
        </w:rPr>
      </w:pPr>
      <w:r w:rsidRPr="00BA3598">
        <w:rPr>
          <w:b/>
          <w:u w:val="single"/>
        </w:rPr>
        <w:t xml:space="preserve">Задание </w:t>
      </w:r>
      <w:r>
        <w:rPr>
          <w:b/>
          <w:u w:val="single"/>
        </w:rPr>
        <w:t>3</w:t>
      </w:r>
      <w:r w:rsidRPr="003D1C8D">
        <w:rPr>
          <w:b/>
        </w:rPr>
        <w:t>.</w:t>
      </w:r>
      <w:r w:rsidRPr="00BA3598">
        <w:rPr>
          <w:b/>
        </w:rPr>
        <w:t xml:space="preserve"> </w:t>
      </w:r>
      <w:r w:rsidRPr="004D6F11">
        <w:rPr>
          <w:b/>
        </w:rPr>
        <w:t>5 декабря 2009 года в ночном клубе «Хромая лошадь» в Перми произошел крупнейший по числу жертв пожар. По основной версии он был вызван неосторожным применением пиротехники в клубе. От пожара пострадало 234 человека, включая 156 погибших. По заключению следствия жертвы пожара погибли преимущественно из-за отравления угарным газом и другими продуктами горения, ожогов и давки.</w:t>
      </w:r>
    </w:p>
    <w:p w:rsidR="003F0507" w:rsidRPr="004D6F11" w:rsidRDefault="003F0507" w:rsidP="003F05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lastRenderedPageBreak/>
        <w:t>К какому классу пожаров в зависимости от вида горящих веществ и материалов можно отнести указанное событие?</w:t>
      </w:r>
    </w:p>
    <w:p w:rsidR="003F0507" w:rsidRPr="00DF1BCA" w:rsidRDefault="003F0507" w:rsidP="003F05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DF1BCA">
        <w:rPr>
          <w:rFonts w:ascii="Times New Roman" w:hAnsi="Times New Roman"/>
          <w:b/>
        </w:rPr>
        <w:t xml:space="preserve">Какую ответственность понесли представители руководства клуба? Почему? </w:t>
      </w:r>
    </w:p>
    <w:p w:rsidR="003F0507" w:rsidRPr="004D6F11" w:rsidRDefault="003F0507" w:rsidP="003F05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Каковы возможные причины отравления угарным газом?</w:t>
      </w:r>
    </w:p>
    <w:p w:rsidR="003F0507" w:rsidRPr="004D6F11" w:rsidRDefault="003F0507" w:rsidP="003F05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 xml:space="preserve">Опишите признаки отравления угарным газом. </w:t>
      </w:r>
    </w:p>
    <w:p w:rsidR="003F0507" w:rsidRDefault="003F0507" w:rsidP="003F0507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autoSpaceDE w:val="0"/>
        <w:autoSpaceDN w:val="0"/>
        <w:adjustRightInd w:val="0"/>
        <w:rPr>
          <w:b/>
        </w:rPr>
      </w:pPr>
      <w:r>
        <w:rPr>
          <w:b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autoSpaceDE w:val="0"/>
        <w:autoSpaceDN w:val="0"/>
        <w:adjustRightInd w:val="0"/>
        <w:rPr>
          <w:b/>
        </w:rPr>
      </w:pPr>
      <w:r>
        <w:rPr>
          <w:b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autoSpaceDE w:val="0"/>
        <w:autoSpaceDN w:val="0"/>
        <w:adjustRightInd w:val="0"/>
        <w:rPr>
          <w:b/>
        </w:rPr>
      </w:pPr>
      <w:r>
        <w:rPr>
          <w:b/>
        </w:rPr>
        <w:t>4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jc w:val="both"/>
        <w:rPr>
          <w:b/>
        </w:rPr>
      </w:pPr>
    </w:p>
    <w:p w:rsidR="003F0507" w:rsidRPr="00E97A45" w:rsidRDefault="003F0507" w:rsidP="003F0507">
      <w:pPr>
        <w:jc w:val="both"/>
        <w:rPr>
          <w:b/>
        </w:rPr>
      </w:pPr>
      <w:r w:rsidRPr="00E97A45">
        <w:rPr>
          <w:b/>
        </w:rPr>
        <w:t xml:space="preserve">Оценочные баллы:  максимальный  </w:t>
      </w:r>
      <w:r w:rsidRPr="00BA3598">
        <w:rPr>
          <w:b/>
        </w:rPr>
        <w:t xml:space="preserve">–  </w:t>
      </w:r>
      <w:r>
        <w:rPr>
          <w:b/>
          <w:u w:val="single"/>
        </w:rPr>
        <w:t>20</w:t>
      </w:r>
      <w:r w:rsidRPr="00BA3598">
        <w:rPr>
          <w:b/>
        </w:rPr>
        <w:t xml:space="preserve"> баллов</w:t>
      </w:r>
      <w:r w:rsidRPr="00E97A45">
        <w:t>;</w:t>
      </w:r>
      <w:r w:rsidRPr="00E97A45">
        <w:rPr>
          <w:b/>
        </w:rPr>
        <w:t xml:space="preserve">    фактический - ____ баллов    </w:t>
      </w:r>
    </w:p>
    <w:p w:rsidR="003F0507" w:rsidRPr="00684555" w:rsidRDefault="003F0507" w:rsidP="003F0507">
      <w:pPr>
        <w:rPr>
          <w:b/>
        </w:rPr>
      </w:pPr>
    </w:p>
    <w:p w:rsidR="003F0507" w:rsidRPr="00E619CE" w:rsidRDefault="003F0507" w:rsidP="003F0507">
      <w:pPr>
        <w:jc w:val="both"/>
        <w:rPr>
          <w:b/>
        </w:rPr>
      </w:pPr>
      <w:r w:rsidRPr="000D6CBC">
        <w:rPr>
          <w:b/>
          <w:u w:val="single"/>
        </w:rPr>
        <w:t xml:space="preserve">Задание </w:t>
      </w:r>
      <w:r>
        <w:rPr>
          <w:b/>
          <w:u w:val="single"/>
        </w:rPr>
        <w:t>4</w:t>
      </w:r>
      <w:r>
        <w:rPr>
          <w:b/>
        </w:rPr>
        <w:t xml:space="preserve">. </w:t>
      </w:r>
      <w:r w:rsidRPr="00E619CE">
        <w:rPr>
          <w:b/>
        </w:rPr>
        <w:t>В региональный центр ГО и ЧС поступила информация о массовом заболевании животных сибиреязвенной болезнью. Перечислите действия службы РСЧС в указанной ситуации.</w:t>
      </w:r>
      <w:r>
        <w:rPr>
          <w:b/>
        </w:rPr>
        <w:t xml:space="preserve"> </w:t>
      </w:r>
      <w:r w:rsidRPr="00E619CE">
        <w:rPr>
          <w:b/>
        </w:rPr>
        <w:t>Опишите меры профилактики распространения данного заболевания.</w:t>
      </w:r>
    </w:p>
    <w:p w:rsidR="003F0507" w:rsidRDefault="003F0507" w:rsidP="003F0507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</w:t>
      </w: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Pr="00684555" w:rsidRDefault="003F0507" w:rsidP="003F0507">
      <w:pPr>
        <w:jc w:val="both"/>
        <w:rPr>
          <w:b/>
        </w:rPr>
      </w:pPr>
    </w:p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t xml:space="preserve">Оценочные баллы:  максимальный  –  </w:t>
      </w:r>
      <w:r w:rsidRPr="000D6CBC">
        <w:rPr>
          <w:b/>
          <w:u w:val="single"/>
        </w:rPr>
        <w:t>5</w:t>
      </w:r>
      <w:r w:rsidRPr="000D6CBC">
        <w:rPr>
          <w:b/>
        </w:rPr>
        <w:t xml:space="preserve"> баллов</w:t>
      </w:r>
      <w:r w:rsidRPr="00684555">
        <w:t>;</w:t>
      </w:r>
      <w:r w:rsidRPr="00684555">
        <w:rPr>
          <w:b/>
        </w:rPr>
        <w:t xml:space="preserve">    фактический - ____ баллов    </w:t>
      </w:r>
    </w:p>
    <w:p w:rsidR="003F0507" w:rsidRPr="00684555" w:rsidRDefault="003F0507" w:rsidP="003F0507">
      <w:pPr>
        <w:rPr>
          <w:b/>
        </w:rPr>
      </w:pPr>
    </w:p>
    <w:p w:rsidR="003F0507" w:rsidRPr="00EB2AE5" w:rsidRDefault="003F0507" w:rsidP="003F0507">
      <w:pPr>
        <w:rPr>
          <w:b/>
          <w:bCs/>
          <w:spacing w:val="1"/>
        </w:rPr>
      </w:pPr>
      <w:r w:rsidRPr="000D6CBC">
        <w:rPr>
          <w:b/>
          <w:u w:val="single"/>
        </w:rPr>
        <w:t xml:space="preserve">Задание </w:t>
      </w:r>
      <w:r>
        <w:rPr>
          <w:b/>
          <w:u w:val="single"/>
        </w:rPr>
        <w:t>5</w:t>
      </w:r>
      <w:r>
        <w:rPr>
          <w:b/>
        </w:rPr>
        <w:t xml:space="preserve">. </w:t>
      </w:r>
      <w:r w:rsidRPr="00EB2AE5">
        <w:rPr>
          <w:b/>
          <w:bCs/>
          <w:spacing w:val="-3"/>
        </w:rPr>
        <w:t>В</w:t>
      </w:r>
      <w:r w:rsidRPr="00EB2AE5">
        <w:rPr>
          <w:b/>
          <w:bCs/>
        </w:rPr>
        <w:t>п</w:t>
      </w:r>
      <w:r w:rsidRPr="00EB2AE5">
        <w:rPr>
          <w:b/>
          <w:bCs/>
          <w:spacing w:val="-2"/>
        </w:rPr>
        <w:t>и</w:t>
      </w:r>
      <w:r w:rsidRPr="00EB2AE5">
        <w:rPr>
          <w:b/>
          <w:bCs/>
          <w:spacing w:val="-1"/>
        </w:rPr>
        <w:t>ш</w:t>
      </w:r>
      <w:r w:rsidRPr="00EB2AE5">
        <w:rPr>
          <w:b/>
          <w:bCs/>
        </w:rPr>
        <w:t>и</w:t>
      </w:r>
      <w:r w:rsidRPr="00EB2AE5">
        <w:rPr>
          <w:b/>
          <w:bCs/>
          <w:spacing w:val="-3"/>
        </w:rPr>
        <w:t>те</w:t>
      </w:r>
      <w:r w:rsidRPr="00EB2AE5">
        <w:rPr>
          <w:b/>
          <w:bCs/>
          <w:spacing w:val="1"/>
        </w:rPr>
        <w:t xml:space="preserve"> </w:t>
      </w:r>
      <w:r w:rsidRPr="00EB2AE5">
        <w:rPr>
          <w:b/>
          <w:bCs/>
          <w:spacing w:val="-2"/>
        </w:rPr>
        <w:t>н</w:t>
      </w:r>
      <w:r w:rsidRPr="00EB2AE5">
        <w:rPr>
          <w:b/>
          <w:bCs/>
          <w:spacing w:val="-1"/>
        </w:rPr>
        <w:t>а</w:t>
      </w:r>
      <w:r w:rsidRPr="00EB2AE5">
        <w:rPr>
          <w:b/>
          <w:bCs/>
        </w:rPr>
        <w:t>п</w:t>
      </w:r>
      <w:r w:rsidRPr="00EB2AE5">
        <w:rPr>
          <w:b/>
          <w:bCs/>
          <w:spacing w:val="-1"/>
        </w:rPr>
        <w:t>р</w:t>
      </w:r>
      <w:r w:rsidRPr="00EB2AE5">
        <w:rPr>
          <w:b/>
          <w:bCs/>
          <w:spacing w:val="-3"/>
        </w:rPr>
        <w:t>о</w:t>
      </w:r>
      <w:r w:rsidRPr="00EB2AE5">
        <w:rPr>
          <w:b/>
          <w:bCs/>
        </w:rPr>
        <w:t>т</w:t>
      </w:r>
      <w:r w:rsidRPr="00EB2AE5">
        <w:rPr>
          <w:b/>
          <w:bCs/>
          <w:spacing w:val="-3"/>
        </w:rPr>
        <w:t>и</w:t>
      </w:r>
      <w:r w:rsidRPr="00EB2AE5">
        <w:rPr>
          <w:b/>
          <w:bCs/>
          <w:spacing w:val="-2"/>
        </w:rPr>
        <w:t>в</w:t>
      </w:r>
      <w:r w:rsidRPr="00EB2AE5">
        <w:rPr>
          <w:b/>
          <w:bCs/>
        </w:rPr>
        <w:t xml:space="preserve"> </w:t>
      </w:r>
      <w:r w:rsidRPr="00EB2AE5">
        <w:rPr>
          <w:b/>
          <w:bCs/>
          <w:spacing w:val="-1"/>
        </w:rPr>
        <w:t>по</w:t>
      </w:r>
      <w:r w:rsidRPr="00EB2AE5">
        <w:rPr>
          <w:b/>
          <w:bCs/>
        </w:rPr>
        <w:t>г</w:t>
      </w:r>
      <w:r w:rsidRPr="00EB2AE5">
        <w:rPr>
          <w:b/>
          <w:bCs/>
          <w:spacing w:val="-3"/>
        </w:rPr>
        <w:t>о</w:t>
      </w:r>
      <w:r w:rsidRPr="00EB2AE5">
        <w:rPr>
          <w:b/>
          <w:bCs/>
          <w:spacing w:val="-2"/>
        </w:rPr>
        <w:t>н</w:t>
      </w:r>
      <w:r w:rsidRPr="00EB2AE5">
        <w:rPr>
          <w:b/>
          <w:bCs/>
        </w:rPr>
        <w:t xml:space="preserve"> </w:t>
      </w:r>
      <w:r w:rsidRPr="00EB2AE5">
        <w:rPr>
          <w:b/>
          <w:bCs/>
          <w:spacing w:val="-1"/>
        </w:rPr>
        <w:t>со</w:t>
      </w:r>
      <w:r w:rsidRPr="00EB2AE5">
        <w:rPr>
          <w:b/>
          <w:bCs/>
          <w:spacing w:val="-3"/>
        </w:rPr>
        <w:t>о</w:t>
      </w:r>
      <w:r w:rsidRPr="00EB2AE5">
        <w:rPr>
          <w:b/>
          <w:bCs/>
        </w:rPr>
        <w:t>т</w:t>
      </w:r>
      <w:r w:rsidRPr="00EB2AE5">
        <w:rPr>
          <w:b/>
          <w:bCs/>
          <w:spacing w:val="-3"/>
        </w:rPr>
        <w:t>в</w:t>
      </w:r>
      <w:r w:rsidRPr="00EB2AE5">
        <w:rPr>
          <w:b/>
          <w:bCs/>
        </w:rPr>
        <w:t>е</w:t>
      </w:r>
      <w:r w:rsidRPr="00EB2AE5">
        <w:rPr>
          <w:b/>
          <w:bCs/>
          <w:spacing w:val="-3"/>
        </w:rPr>
        <w:t>т</w:t>
      </w:r>
      <w:r w:rsidRPr="00EB2AE5">
        <w:rPr>
          <w:b/>
          <w:bCs/>
        </w:rPr>
        <w:t>с</w:t>
      </w:r>
      <w:r w:rsidRPr="00EB2AE5">
        <w:rPr>
          <w:b/>
          <w:bCs/>
          <w:spacing w:val="-3"/>
        </w:rPr>
        <w:t>т</w:t>
      </w:r>
      <w:r w:rsidRPr="00EB2AE5">
        <w:rPr>
          <w:b/>
          <w:bCs/>
        </w:rPr>
        <w:t>в</w:t>
      </w:r>
      <w:r w:rsidRPr="00EB2AE5">
        <w:rPr>
          <w:b/>
          <w:bCs/>
          <w:spacing w:val="-1"/>
        </w:rPr>
        <w:t>у</w:t>
      </w:r>
      <w:r w:rsidRPr="00EB2AE5">
        <w:rPr>
          <w:b/>
          <w:bCs/>
          <w:spacing w:val="-3"/>
        </w:rPr>
        <w:t>ю</w:t>
      </w:r>
      <w:r w:rsidRPr="00EB2AE5">
        <w:rPr>
          <w:b/>
          <w:bCs/>
          <w:spacing w:val="-2"/>
        </w:rPr>
        <w:t>щ</w:t>
      </w:r>
      <w:r w:rsidRPr="00EB2AE5">
        <w:rPr>
          <w:b/>
          <w:bCs/>
        </w:rPr>
        <w:t>и</w:t>
      </w:r>
      <w:r w:rsidRPr="00EB2AE5">
        <w:rPr>
          <w:b/>
          <w:bCs/>
          <w:spacing w:val="-3"/>
        </w:rPr>
        <w:t>е</w:t>
      </w:r>
      <w:r w:rsidRPr="00EB2AE5">
        <w:rPr>
          <w:b/>
          <w:bCs/>
        </w:rPr>
        <w:t xml:space="preserve"> и</w:t>
      </w:r>
      <w:r w:rsidRPr="00EB2AE5">
        <w:rPr>
          <w:b/>
          <w:bCs/>
          <w:spacing w:val="-1"/>
        </w:rPr>
        <w:t xml:space="preserve">м </w:t>
      </w:r>
      <w:r w:rsidRPr="00EB2AE5">
        <w:rPr>
          <w:b/>
          <w:bCs/>
        </w:rPr>
        <w:t>в</w:t>
      </w:r>
      <w:r w:rsidRPr="00EB2AE5">
        <w:rPr>
          <w:b/>
          <w:bCs/>
          <w:spacing w:val="-3"/>
        </w:rPr>
        <w:t>о</w:t>
      </w:r>
      <w:r w:rsidRPr="00EB2AE5">
        <w:rPr>
          <w:b/>
          <w:bCs/>
          <w:spacing w:val="-2"/>
        </w:rPr>
        <w:t>ин</w:t>
      </w:r>
      <w:r w:rsidRPr="00EB2AE5">
        <w:rPr>
          <w:b/>
          <w:bCs/>
        </w:rPr>
        <w:t>с</w:t>
      </w:r>
      <w:r w:rsidRPr="00EB2AE5">
        <w:rPr>
          <w:b/>
          <w:bCs/>
          <w:spacing w:val="-2"/>
        </w:rPr>
        <w:t>к</w:t>
      </w:r>
      <w:r w:rsidRPr="00EB2AE5">
        <w:rPr>
          <w:b/>
          <w:bCs/>
        </w:rPr>
        <w:t>и</w:t>
      </w:r>
      <w:r w:rsidRPr="00EB2AE5">
        <w:rPr>
          <w:b/>
          <w:bCs/>
          <w:spacing w:val="-3"/>
        </w:rPr>
        <w:t>е</w:t>
      </w:r>
      <w:r w:rsidRPr="00EB2AE5">
        <w:rPr>
          <w:b/>
          <w:bCs/>
          <w:spacing w:val="-1"/>
        </w:rPr>
        <w:t xml:space="preserve"> з</w:t>
      </w:r>
      <w:r w:rsidRPr="00EB2AE5">
        <w:rPr>
          <w:b/>
          <w:bCs/>
          <w:spacing w:val="-2"/>
        </w:rPr>
        <w:t>в</w:t>
      </w:r>
      <w:r w:rsidRPr="00EB2AE5">
        <w:rPr>
          <w:b/>
          <w:bCs/>
        </w:rPr>
        <w:t>а</w:t>
      </w:r>
      <w:r w:rsidRPr="00EB2AE5">
        <w:rPr>
          <w:b/>
          <w:bCs/>
          <w:spacing w:val="-1"/>
        </w:rPr>
        <w:t>н</w:t>
      </w:r>
      <w:r w:rsidRPr="00EB2AE5">
        <w:rPr>
          <w:b/>
          <w:bCs/>
          <w:spacing w:val="-2"/>
        </w:rPr>
        <w:t>и</w:t>
      </w:r>
      <w:r w:rsidRPr="00EB2AE5">
        <w:rPr>
          <w:b/>
          <w:bCs/>
          <w:spacing w:val="1"/>
        </w:rPr>
        <w:t>я</w:t>
      </w:r>
    </w:p>
    <w:p w:rsidR="003F0507" w:rsidRPr="00481418" w:rsidRDefault="003F0507" w:rsidP="003F0507">
      <w:pPr>
        <w:rPr>
          <w:b/>
          <w:bCs/>
          <w:spacing w:val="1"/>
        </w:rPr>
      </w:pPr>
      <w:r>
        <w:rPr>
          <w:b/>
          <w:bCs/>
          <w:noProof/>
          <w:spacing w:val="1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215265</wp:posOffset>
            </wp:positionH>
            <wp:positionV relativeFrom="paragraph">
              <wp:posOffset>34290</wp:posOffset>
            </wp:positionV>
            <wp:extent cx="1323975" cy="550545"/>
            <wp:effectExtent l="19050" t="0" r="9525" b="0"/>
            <wp:wrapNone/>
            <wp:docPr id="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1418">
        <w:rPr>
          <w:b/>
          <w:bCs/>
          <w:spacing w:val="1"/>
        </w:rPr>
        <w:t>1.</w:t>
      </w:r>
    </w:p>
    <w:p w:rsidR="003F0507" w:rsidRPr="00481418" w:rsidRDefault="003F0507" w:rsidP="003F0507">
      <w:pPr>
        <w:pStyle w:val="a3"/>
        <w:spacing w:after="0"/>
        <w:rPr>
          <w:rFonts w:ascii="Times New Roman" w:hAnsi="Times New Roman"/>
          <w:b/>
          <w:bCs/>
          <w:spacing w:val="1"/>
        </w:rPr>
      </w:pPr>
      <w:r w:rsidRPr="00481418">
        <w:rPr>
          <w:rFonts w:ascii="Times New Roman" w:hAnsi="Times New Roman"/>
          <w:b/>
          <w:bCs/>
          <w:spacing w:val="1"/>
        </w:rPr>
        <w:t xml:space="preserve">                                          1. ________________________________________________</w:t>
      </w:r>
    </w:p>
    <w:p w:rsidR="003F0507" w:rsidRPr="00481418" w:rsidRDefault="003F0507" w:rsidP="003F0507">
      <w:pPr>
        <w:rPr>
          <w:b/>
          <w:bCs/>
          <w:spacing w:val="1"/>
        </w:rPr>
      </w:pPr>
    </w:p>
    <w:p w:rsidR="003F0507" w:rsidRPr="00481418" w:rsidRDefault="003F0507" w:rsidP="003F0507">
      <w:pPr>
        <w:rPr>
          <w:b/>
          <w:bCs/>
          <w:spacing w:val="1"/>
        </w:rPr>
      </w:pPr>
    </w:p>
    <w:p w:rsidR="003F0507" w:rsidRDefault="003F0507" w:rsidP="003F0507">
      <w:pPr>
        <w:rPr>
          <w:bCs/>
          <w:spacing w:val="1"/>
        </w:rPr>
      </w:pPr>
      <w:r w:rsidRPr="00481418">
        <w:rPr>
          <w:b/>
          <w:bCs/>
          <w:spacing w:val="1"/>
        </w:rPr>
        <w:t>2.</w:t>
      </w:r>
      <w:r w:rsidRPr="0048141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bCs/>
          <w:noProof/>
          <w:spacing w:val="1"/>
        </w:rPr>
        <w:drawing>
          <wp:inline distT="0" distB="0" distL="0" distR="0">
            <wp:extent cx="1432560" cy="495300"/>
            <wp:effectExtent l="19050" t="0" r="0" b="0"/>
            <wp:docPr id="1" name="Рисунок 1" descr="Старший_сержант_В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арший_сержант_В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pacing w:val="1"/>
        </w:rPr>
        <w:t xml:space="preserve"> </w:t>
      </w:r>
      <w:r>
        <w:rPr>
          <w:bCs/>
          <w:spacing w:val="1"/>
        </w:rPr>
        <w:tab/>
        <w:t>2.____________________________________________________</w:t>
      </w:r>
    </w:p>
    <w:p w:rsidR="003F0507" w:rsidRDefault="003F0507" w:rsidP="003F0507">
      <w:pPr>
        <w:rPr>
          <w:bCs/>
          <w:spacing w:val="1"/>
        </w:rPr>
      </w:pPr>
    </w:p>
    <w:p w:rsidR="003F0507" w:rsidRDefault="003F0507" w:rsidP="003F0507">
      <w:pPr>
        <w:rPr>
          <w:bCs/>
          <w:spacing w:val="1"/>
        </w:rPr>
      </w:pPr>
    </w:p>
    <w:p w:rsidR="003F0507" w:rsidRPr="00481418" w:rsidRDefault="003F0507" w:rsidP="003F0507">
      <w:pPr>
        <w:rPr>
          <w:b/>
          <w:bCs/>
          <w:spacing w:val="1"/>
        </w:rPr>
      </w:pPr>
      <w:r w:rsidRPr="00481418">
        <w:rPr>
          <w:b/>
          <w:bCs/>
          <w:spacing w:val="1"/>
        </w:rPr>
        <w:t xml:space="preserve">3. </w:t>
      </w:r>
      <w:r>
        <w:rPr>
          <w:b/>
          <w:bCs/>
          <w:noProof/>
          <w:spacing w:val="1"/>
        </w:rPr>
        <w:drawing>
          <wp:inline distT="0" distB="0" distL="0" distR="0">
            <wp:extent cx="1432560" cy="655320"/>
            <wp:effectExtent l="19050" t="0" r="0" b="0"/>
            <wp:docPr id="2" name="Рисунок 2" descr="погон вице-адмира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гон вице-адмирал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1418">
        <w:rPr>
          <w:b/>
          <w:bCs/>
          <w:spacing w:val="1"/>
        </w:rPr>
        <w:t xml:space="preserve">       3. ___________________________________________________</w:t>
      </w:r>
    </w:p>
    <w:p w:rsidR="003F0507" w:rsidRPr="00481418" w:rsidRDefault="003F0507" w:rsidP="003F0507">
      <w:pPr>
        <w:rPr>
          <w:b/>
          <w:bCs/>
          <w:spacing w:val="1"/>
        </w:rPr>
      </w:pPr>
    </w:p>
    <w:p w:rsidR="003F0507" w:rsidRPr="00481418" w:rsidRDefault="003F0507" w:rsidP="003F0507">
      <w:pPr>
        <w:rPr>
          <w:b/>
          <w:bCs/>
          <w:spacing w:val="1"/>
        </w:rPr>
      </w:pPr>
    </w:p>
    <w:p w:rsidR="003F0507" w:rsidRDefault="003F0507" w:rsidP="003F0507">
      <w:pPr>
        <w:rPr>
          <w:bCs/>
          <w:spacing w:val="1"/>
        </w:rPr>
      </w:pPr>
      <w:r w:rsidRPr="00481418">
        <w:rPr>
          <w:b/>
          <w:bCs/>
          <w:spacing w:val="1"/>
        </w:rPr>
        <w:t>4</w:t>
      </w:r>
      <w:r>
        <w:rPr>
          <w:bCs/>
          <w:spacing w:val="1"/>
        </w:rPr>
        <w:t>.</w:t>
      </w:r>
      <w:r w:rsidRPr="00481418">
        <w:rPr>
          <w:bCs/>
          <w:spacing w:val="1"/>
        </w:rPr>
        <w:t xml:space="preserve"> </w:t>
      </w:r>
      <w:r>
        <w:rPr>
          <w:bCs/>
          <w:noProof/>
          <w:spacing w:val="1"/>
        </w:rPr>
        <w:drawing>
          <wp:inline distT="0" distB="0" distL="0" distR="0">
            <wp:extent cx="1417320" cy="655320"/>
            <wp:effectExtent l="19050" t="0" r="0" b="0"/>
            <wp:docPr id="3" name="Рисунок 3" descr="погон маршала Р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гон маршала РФ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507" w:rsidRDefault="003F0507" w:rsidP="003F0507">
      <w:pPr>
        <w:jc w:val="center"/>
        <w:rPr>
          <w:bCs/>
          <w:spacing w:val="1"/>
        </w:rPr>
      </w:pPr>
      <w:r>
        <w:rPr>
          <w:bCs/>
          <w:spacing w:val="1"/>
        </w:rPr>
        <w:t xml:space="preserve">         </w:t>
      </w:r>
      <w:r>
        <w:rPr>
          <w:bCs/>
          <w:spacing w:val="1"/>
        </w:rPr>
        <w:tab/>
      </w:r>
      <w:r>
        <w:rPr>
          <w:bCs/>
          <w:spacing w:val="1"/>
        </w:rPr>
        <w:tab/>
      </w:r>
      <w:r>
        <w:rPr>
          <w:bCs/>
          <w:spacing w:val="1"/>
        </w:rPr>
        <w:tab/>
        <w:t xml:space="preserve"> 4._______________________________________________</w:t>
      </w:r>
    </w:p>
    <w:p w:rsidR="003F0507" w:rsidRDefault="003F0507" w:rsidP="003F0507">
      <w:pPr>
        <w:rPr>
          <w:bCs/>
          <w:spacing w:val="1"/>
        </w:rPr>
      </w:pPr>
      <w:r w:rsidRPr="00481418">
        <w:rPr>
          <w:b/>
          <w:bCs/>
          <w:spacing w:val="1"/>
        </w:rPr>
        <w:t>5</w:t>
      </w:r>
      <w:r>
        <w:rPr>
          <w:bCs/>
          <w:noProof/>
          <w:spacing w:val="1"/>
        </w:rPr>
        <w:drawing>
          <wp:inline distT="0" distB="0" distL="0" distR="0">
            <wp:extent cx="1440180" cy="1440180"/>
            <wp:effectExtent l="19050" t="0" r="7620" b="0"/>
            <wp:docPr id="4" name="Рисунок 4" descr="полковник сухопутных вой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лковник сухопутных войск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pacing w:val="1"/>
        </w:rPr>
        <w:t xml:space="preserve"> 5. _______________________________________________</w:t>
      </w:r>
    </w:p>
    <w:p w:rsidR="003F0507" w:rsidRDefault="003F0507" w:rsidP="003F0507">
      <w:pPr>
        <w:rPr>
          <w:bCs/>
          <w:spacing w:val="1"/>
        </w:rPr>
      </w:pPr>
    </w:p>
    <w:p w:rsidR="003F0507" w:rsidRDefault="003F0507" w:rsidP="003F0507">
      <w:pPr>
        <w:rPr>
          <w:bCs/>
          <w:spacing w:val="1"/>
        </w:rPr>
      </w:pPr>
    </w:p>
    <w:p w:rsidR="003F0507" w:rsidRPr="00C97A79" w:rsidRDefault="003F0507" w:rsidP="003F0507">
      <w:pPr>
        <w:jc w:val="both"/>
        <w:rPr>
          <w:b/>
        </w:rPr>
      </w:pPr>
      <w:r w:rsidRPr="00C97A79">
        <w:rPr>
          <w:b/>
        </w:rPr>
        <w:t xml:space="preserve">Оценочные баллы:  максимальный  –  </w:t>
      </w:r>
      <w:r w:rsidRPr="00A66E9D">
        <w:rPr>
          <w:b/>
          <w:u w:val="single"/>
        </w:rPr>
        <w:t>5</w:t>
      </w:r>
      <w:r w:rsidRPr="00A66E9D">
        <w:rPr>
          <w:u w:val="single"/>
        </w:rPr>
        <w:t xml:space="preserve"> </w:t>
      </w:r>
      <w:r w:rsidRPr="00A66E9D">
        <w:rPr>
          <w:b/>
        </w:rPr>
        <w:t>баллов</w:t>
      </w:r>
      <w:r w:rsidRPr="00C97A79">
        <w:t>;</w:t>
      </w:r>
      <w:r w:rsidRPr="00C97A79">
        <w:rPr>
          <w:b/>
        </w:rPr>
        <w:t xml:space="preserve">    фактический - ____ баллов    </w:t>
      </w:r>
    </w:p>
    <w:p w:rsidR="003F0507" w:rsidRPr="00684555" w:rsidRDefault="003F0507" w:rsidP="003F0507">
      <w:pPr>
        <w:jc w:val="both"/>
        <w:rPr>
          <w:b/>
        </w:rPr>
      </w:pPr>
    </w:p>
    <w:p w:rsidR="003F0507" w:rsidRPr="00C208CC" w:rsidRDefault="003F0507" w:rsidP="003F0507">
      <w:pPr>
        <w:spacing w:line="200" w:lineRule="atLeast"/>
        <w:jc w:val="both"/>
      </w:pPr>
      <w:r w:rsidRPr="00CE545C">
        <w:rPr>
          <w:b/>
          <w:u w:val="single"/>
        </w:rPr>
        <w:t xml:space="preserve">Задание </w:t>
      </w:r>
      <w:r>
        <w:rPr>
          <w:b/>
          <w:u w:val="single"/>
        </w:rPr>
        <w:t>6</w:t>
      </w:r>
      <w:r w:rsidRPr="00684555">
        <w:rPr>
          <w:b/>
        </w:rPr>
        <w:t xml:space="preserve">. </w:t>
      </w:r>
      <w:r w:rsidRPr="00CE545C">
        <w:rPr>
          <w:b/>
        </w:rPr>
        <w:t xml:space="preserve">Международный комитет красного креста (МККК) обязан своим появлением порыву души одного человека, Анри </w:t>
      </w:r>
      <w:proofErr w:type="spellStart"/>
      <w:r w:rsidRPr="00CE545C">
        <w:rPr>
          <w:b/>
        </w:rPr>
        <w:t>Дюнона</w:t>
      </w:r>
      <w:proofErr w:type="spellEnd"/>
      <w:r w:rsidRPr="00CE545C">
        <w:rPr>
          <w:b/>
        </w:rPr>
        <w:t xml:space="preserve">, который не остался равнодушным к судьбе раненных солдат на поле боя. На протяжении последних 140 лет МККК оказывает помощь миллионам людей, пострадавшим в результате </w:t>
      </w:r>
      <w:r w:rsidRPr="00CE545C">
        <w:rPr>
          <w:b/>
        </w:rPr>
        <w:lastRenderedPageBreak/>
        <w:t>вооруженных конфликтов по всему миру. Четыре части Женевского красного креста символизируют  четыре доблести. Назовите их!</w:t>
      </w:r>
      <w:r>
        <w:t xml:space="preserve"> </w:t>
      </w:r>
      <w:r w:rsidRPr="005A0374">
        <w:rPr>
          <w:b/>
        </w:rPr>
        <w:t>Что символизирует белый цвет поля, на котором находится красный крест?</w:t>
      </w:r>
    </w:p>
    <w:p w:rsidR="003F0507" w:rsidRDefault="003F0507" w:rsidP="003F0507">
      <w:pPr>
        <w:spacing w:line="200" w:lineRule="atLeast"/>
        <w:jc w:val="both"/>
      </w:pPr>
    </w:p>
    <w:p w:rsidR="003F0507" w:rsidRDefault="003F0507" w:rsidP="003F0507">
      <w:pPr>
        <w:spacing w:line="200" w:lineRule="atLeast"/>
        <w:jc w:val="right"/>
      </w:pPr>
      <w:r>
        <w:rPr>
          <w:noProof/>
        </w:rPr>
        <w:drawing>
          <wp:inline distT="0" distB="0" distL="0" distR="0">
            <wp:extent cx="1836420" cy="10287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028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507" w:rsidRDefault="003F0507" w:rsidP="003F0507">
      <w:pPr>
        <w:spacing w:line="360" w:lineRule="auto"/>
        <w:jc w:val="both"/>
        <w:rPr>
          <w:b/>
        </w:rPr>
      </w:pPr>
      <w:r>
        <w:rPr>
          <w:b/>
        </w:rPr>
        <w:t>1.____________________________________________________________________________</w:t>
      </w:r>
    </w:p>
    <w:p w:rsidR="003F0507" w:rsidRDefault="003F0507" w:rsidP="003F0507">
      <w:pPr>
        <w:spacing w:line="360" w:lineRule="auto"/>
        <w:jc w:val="both"/>
        <w:rPr>
          <w:b/>
        </w:rPr>
      </w:pPr>
      <w:r>
        <w:rPr>
          <w:b/>
        </w:rPr>
        <w:t>2.____________________________________________________________________________</w:t>
      </w:r>
    </w:p>
    <w:p w:rsidR="003F0507" w:rsidRDefault="003F0507" w:rsidP="003F0507">
      <w:pPr>
        <w:spacing w:line="360" w:lineRule="auto"/>
        <w:jc w:val="both"/>
        <w:rPr>
          <w:b/>
        </w:rPr>
      </w:pPr>
      <w:r>
        <w:rPr>
          <w:b/>
        </w:rPr>
        <w:t>3.____________________________________________________________________________</w:t>
      </w:r>
    </w:p>
    <w:p w:rsidR="003F0507" w:rsidRDefault="003F0507" w:rsidP="003F0507">
      <w:pPr>
        <w:spacing w:line="360" w:lineRule="auto"/>
        <w:jc w:val="both"/>
        <w:rPr>
          <w:b/>
        </w:rPr>
      </w:pPr>
      <w:r>
        <w:rPr>
          <w:b/>
        </w:rPr>
        <w:t>4.____________________________________________________________________________</w:t>
      </w:r>
    </w:p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t xml:space="preserve">Оценочные баллы:  максимальный  </w:t>
      </w:r>
      <w:r w:rsidRPr="00A66E9D">
        <w:rPr>
          <w:b/>
        </w:rPr>
        <w:t xml:space="preserve">–  </w:t>
      </w:r>
      <w:r w:rsidRPr="00A66E9D">
        <w:rPr>
          <w:b/>
          <w:u w:val="single"/>
        </w:rPr>
        <w:t>5</w:t>
      </w:r>
      <w:r w:rsidRPr="00A66E9D">
        <w:rPr>
          <w:b/>
        </w:rPr>
        <w:t xml:space="preserve"> баллов</w:t>
      </w:r>
      <w:r w:rsidRPr="00684555">
        <w:t>;</w:t>
      </w:r>
      <w:r w:rsidRPr="00684555">
        <w:rPr>
          <w:b/>
        </w:rPr>
        <w:t xml:space="preserve">    фактический - ____ баллов    </w:t>
      </w:r>
    </w:p>
    <w:p w:rsidR="003F0507" w:rsidRPr="00684555" w:rsidRDefault="003F0507" w:rsidP="003F0507">
      <w:pPr>
        <w:jc w:val="both"/>
      </w:pPr>
    </w:p>
    <w:p w:rsidR="003F0507" w:rsidRPr="00684555" w:rsidRDefault="003F0507" w:rsidP="003F0507">
      <w:pPr>
        <w:jc w:val="center"/>
        <w:rPr>
          <w:b/>
        </w:rPr>
      </w:pPr>
      <w:r w:rsidRPr="00684555">
        <w:rPr>
          <w:b/>
        </w:rPr>
        <w:t xml:space="preserve">ОБЩИЙ БАЛЛ ЗА ВЫПОЛНЕНИЕ </w:t>
      </w:r>
      <w:proofErr w:type="gramStart"/>
      <w:r w:rsidRPr="00684555">
        <w:rPr>
          <w:b/>
        </w:rPr>
        <w:t>ЗАДАНИЙ ТЕОРЕТИЧЕСКОЙ СЕКЦИИ ____</w:t>
      </w:r>
      <w:r w:rsidRPr="00684555">
        <w:rPr>
          <w:b/>
        </w:rPr>
        <w:br w:type="page"/>
      </w:r>
      <w:r w:rsidRPr="00684555">
        <w:rPr>
          <w:b/>
        </w:rPr>
        <w:lastRenderedPageBreak/>
        <w:t>ЗАДАНИЯ СЕКЦИИ ТЕСТИРОВАНИЯ</w:t>
      </w:r>
      <w:proofErr w:type="gramEnd"/>
    </w:p>
    <w:p w:rsidR="003F0507" w:rsidRPr="00684555" w:rsidRDefault="003F0507" w:rsidP="003F0507">
      <w:pPr>
        <w:jc w:val="center"/>
        <w:rPr>
          <w:b/>
        </w:rPr>
      </w:pPr>
      <w:r w:rsidRPr="00684555">
        <w:rPr>
          <w:b/>
        </w:rPr>
        <w:t xml:space="preserve">(максимальная оценка – </w:t>
      </w:r>
      <w:r>
        <w:rPr>
          <w:b/>
        </w:rPr>
        <w:t>4</w:t>
      </w:r>
      <w:r w:rsidRPr="00684555">
        <w:rPr>
          <w:b/>
        </w:rPr>
        <w:t>0 баллов)</w:t>
      </w:r>
    </w:p>
    <w:p w:rsidR="003F0507" w:rsidRDefault="003F0507" w:rsidP="003F0507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  <w:r w:rsidRPr="00F97052">
        <w:rPr>
          <w:rFonts w:ascii="Times New Roman" w:hAnsi="Times New Roman"/>
          <w:color w:val="000000"/>
          <w:sz w:val="24"/>
          <w:szCs w:val="24"/>
        </w:rPr>
        <w:t>Уважаемые участники, при выполнении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тестовых заданий, </w:t>
      </w:r>
      <w:r>
        <w:rPr>
          <w:rFonts w:ascii="Times New Roman" w:hAnsi="Times New Roman"/>
          <w:kern w:val="28"/>
          <w:sz w:val="23"/>
          <w:szCs w:val="24"/>
        </w:rPr>
        <w:t>Вам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необходимо </w:t>
      </w:r>
      <w:r>
        <w:rPr>
          <w:rFonts w:ascii="Times New Roman" w:hAnsi="Times New Roman"/>
          <w:kern w:val="28"/>
          <w:sz w:val="23"/>
          <w:szCs w:val="24"/>
        </w:rPr>
        <w:t>выбрать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</w:t>
      </w:r>
      <w:r w:rsidRPr="00492F95">
        <w:rPr>
          <w:rFonts w:ascii="Times New Roman" w:hAnsi="Times New Roman"/>
          <w:b/>
          <w:i/>
          <w:kern w:val="28"/>
          <w:sz w:val="23"/>
          <w:szCs w:val="24"/>
        </w:rPr>
        <w:t>один правильный ответ</w:t>
      </w:r>
      <w:r>
        <w:rPr>
          <w:rFonts w:ascii="Times New Roman" w:hAnsi="Times New Roman"/>
          <w:kern w:val="28"/>
          <w:sz w:val="23"/>
          <w:szCs w:val="24"/>
        </w:rPr>
        <w:t xml:space="preserve"> и </w:t>
      </w:r>
      <w:r w:rsidRPr="00492F95">
        <w:rPr>
          <w:rFonts w:ascii="Times New Roman" w:hAnsi="Times New Roman"/>
          <w:b/>
          <w:i/>
          <w:kern w:val="28"/>
          <w:sz w:val="23"/>
          <w:szCs w:val="24"/>
          <w:u w:val="single"/>
        </w:rPr>
        <w:t>обвести его в кружок</w:t>
      </w:r>
      <w:r>
        <w:rPr>
          <w:rFonts w:ascii="Times New Roman" w:hAnsi="Times New Roman"/>
          <w:kern w:val="28"/>
          <w:sz w:val="23"/>
          <w:szCs w:val="24"/>
        </w:rPr>
        <w:t>.</w:t>
      </w:r>
    </w:p>
    <w:p w:rsidR="003F0507" w:rsidRDefault="003F0507" w:rsidP="003F0507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  <w:r>
        <w:rPr>
          <w:rFonts w:ascii="Times New Roman" w:hAnsi="Times New Roman"/>
          <w:kern w:val="28"/>
          <w:sz w:val="23"/>
          <w:szCs w:val="24"/>
        </w:rPr>
        <w:t xml:space="preserve">За правильный ответ начисляется 2 балла. </w:t>
      </w:r>
      <w:r w:rsidRPr="000E7C87">
        <w:rPr>
          <w:rFonts w:ascii="Times New Roman" w:hAnsi="Times New Roman"/>
          <w:kern w:val="28"/>
          <w:sz w:val="23"/>
          <w:szCs w:val="24"/>
        </w:rPr>
        <w:t>0 баллов выставляется как за неверный ответ, а также, если участником отмечены несколько ответов (в том числе правильный),</w:t>
      </w:r>
      <w:r>
        <w:rPr>
          <w:rFonts w:ascii="Times New Roman" w:hAnsi="Times New Roman"/>
          <w:kern w:val="28"/>
          <w:sz w:val="23"/>
          <w:szCs w:val="24"/>
        </w:rPr>
        <w:t xml:space="preserve"> или все ответы.</w:t>
      </w:r>
    </w:p>
    <w:p w:rsidR="003F0507" w:rsidRPr="000E7C87" w:rsidRDefault="003F0507" w:rsidP="003F0507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8"/>
        <w:gridCol w:w="7087"/>
        <w:gridCol w:w="851"/>
        <w:gridCol w:w="992"/>
      </w:tblGrid>
      <w:tr w:rsidR="003F0507" w:rsidRPr="00684555" w:rsidTr="00913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</w:rPr>
            </w:pPr>
            <w:r w:rsidRPr="00A66E9D">
              <w:rPr>
                <w:b/>
              </w:rPr>
              <w:t xml:space="preserve">№ </w:t>
            </w:r>
            <w:proofErr w:type="gramStart"/>
            <w:r w:rsidRPr="00A66E9D">
              <w:rPr>
                <w:b/>
              </w:rPr>
              <w:t>п</w:t>
            </w:r>
            <w:proofErr w:type="gramEnd"/>
            <w:r w:rsidRPr="00A66E9D">
              <w:rPr>
                <w:b/>
              </w:rPr>
              <w:t>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</w:rPr>
            </w:pPr>
            <w:r w:rsidRPr="00A66E9D">
              <w:rPr>
                <w:b/>
              </w:rPr>
              <w:t>Тестовые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sz w:val="20"/>
                <w:szCs w:val="20"/>
              </w:rPr>
            </w:pPr>
            <w:r w:rsidRPr="00A66E9D">
              <w:rPr>
                <w:b/>
                <w:sz w:val="20"/>
                <w:szCs w:val="20"/>
              </w:rPr>
              <w:t>Макс</w:t>
            </w:r>
          </w:p>
          <w:p w:rsidR="003F0507" w:rsidRPr="00A66E9D" w:rsidRDefault="003F0507" w:rsidP="00913694">
            <w:pPr>
              <w:jc w:val="center"/>
              <w:rPr>
                <w:b/>
              </w:rPr>
            </w:pPr>
            <w:r w:rsidRPr="00A66E9D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lang w:val="en-US"/>
              </w:rPr>
            </w:pPr>
            <w:r w:rsidRPr="00A66E9D">
              <w:rPr>
                <w:b/>
              </w:rPr>
              <w:t>Набранный балл</w:t>
            </w:r>
          </w:p>
        </w:tc>
      </w:tr>
      <w:tr w:rsidR="003F0507" w:rsidRPr="00684555" w:rsidTr="00913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i/>
              </w:rPr>
            </w:pPr>
            <w:r w:rsidRPr="00A66E9D">
              <w:rPr>
                <w:b/>
                <w:i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i/>
              </w:rPr>
            </w:pPr>
            <w:r w:rsidRPr="00A66E9D">
              <w:rPr>
                <w:b/>
                <w:i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i/>
              </w:rPr>
            </w:pPr>
            <w:r w:rsidRPr="00A66E9D">
              <w:rPr>
                <w:b/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3F0507" w:rsidRPr="00684555" w:rsidTr="00913694">
        <w:trPr>
          <w:trHeight w:val="19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</w:rPr>
            </w:pPr>
            <w:r w:rsidRPr="00B23F8E">
              <w:rPr>
                <w:b/>
              </w:rPr>
              <w:t>Вооруженное подразделение, назначенное для выполнения боевой задачи по охране и обороне боевых знамен, военных и государственных объектов, а также для охраны лиц, содержащихся на гауптвахте и в дисциплинарном батальоне: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>а) строй;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б) караул;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в) наряд;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пост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284"/>
              </w:tabs>
              <w:jc w:val="both"/>
              <w:rPr>
                <w:b/>
              </w:rPr>
            </w:pPr>
            <w:r w:rsidRPr="00B23F8E">
              <w:rPr>
                <w:b/>
              </w:rPr>
              <w:t>Процедура закрепления за военнослужащими вооружения и военной техники происходит после: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284"/>
              </w:tabs>
              <w:jc w:val="both"/>
            </w:pPr>
            <w:r w:rsidRPr="00B23F8E">
              <w:t>а) вступления в службу;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284"/>
              </w:tabs>
              <w:jc w:val="both"/>
            </w:pPr>
            <w:r w:rsidRPr="00B23F8E">
              <w:t>б) принятия Военной присяги;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284"/>
              </w:tabs>
              <w:jc w:val="both"/>
            </w:pPr>
            <w:r w:rsidRPr="00B23F8E">
              <w:t>в) призыва в армию;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284"/>
              </w:tabs>
              <w:jc w:val="both"/>
            </w:pPr>
            <w:r w:rsidRPr="00B23F8E">
              <w:t>г) обязательной подготовки к военной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  <w:rPr>
                <w:b/>
              </w:rPr>
            </w:pPr>
            <w:r w:rsidRPr="00B23F8E">
              <w:rPr>
                <w:b/>
              </w:rPr>
              <w:t>К отравляющим веществам кожно-нарывного действия относят: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>а) иприт, люизит;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>б) фосген, дифосген;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>в) синильная кислота, хлорциан;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 xml:space="preserve">г) зарин, </w:t>
            </w:r>
            <w:proofErr w:type="spellStart"/>
            <w:r w:rsidRPr="00B23F8E">
              <w:t>заман</w:t>
            </w:r>
            <w:proofErr w:type="spellEnd"/>
            <w:r w:rsidRPr="00B23F8E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1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B23F8E">
              <w:rPr>
                <w:b/>
                <w:bCs/>
              </w:rPr>
              <w:t>Пандемия - это: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>а) сезонные заболевания;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>б) болезни, передающиеся воздушно-капельным путем;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>в) заболевания, вызываемые болезнетворными микроорганизмами;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>г) эпидемия, охватывающая значительную часть страны, группы стран, континенты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  <w:i/>
              </w:rPr>
            </w:pPr>
            <w:r w:rsidRPr="00B23F8E">
              <w:rPr>
                <w:b/>
              </w:rPr>
              <w:t xml:space="preserve">Общее </w:t>
            </w:r>
            <w:proofErr w:type="gramStart"/>
            <w:r w:rsidRPr="00B23F8E">
              <w:rPr>
                <w:b/>
              </w:rPr>
              <w:t>руководство</w:t>
            </w:r>
            <w:proofErr w:type="gramEnd"/>
            <w:r w:rsidRPr="00B23F8E">
              <w:rPr>
                <w:b/>
              </w:rPr>
              <w:t xml:space="preserve"> Вооруженными силами Российской Федерации осуществляет:</w:t>
            </w:r>
          </w:p>
          <w:p w:rsidR="003F0507" w:rsidRPr="00B23F8E" w:rsidRDefault="003F0507" w:rsidP="00913694">
            <w:pPr>
              <w:jc w:val="both"/>
            </w:pPr>
            <w:r w:rsidRPr="00B23F8E">
              <w:t>а) Министр обороны РФ;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б) Генеральный штаб;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в) Верховный главнокомандующий;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Министр РФ по делам гражданской обороны, ЧС и ликвидации последствий стихийных бедствий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</w:rPr>
            </w:pPr>
            <w:r w:rsidRPr="00B23F8E">
              <w:rPr>
                <w:b/>
              </w:rPr>
              <w:t>Первый фильтрующий противогаз был изобретен: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>а) Н.Д.Зелинским;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t xml:space="preserve">б) </w:t>
            </w:r>
            <w:r w:rsidRPr="00B23F8E">
              <w:rPr>
                <w:spacing w:val="-4"/>
              </w:rPr>
              <w:t>Д.И.Менделеевым;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в) Оппенгеймером;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 Н.И. Вернадским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lastRenderedPageBreak/>
              <w:t>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  <w:spacing w:val="-4"/>
              </w:rPr>
            </w:pPr>
            <w:r w:rsidRPr="00B23F8E">
              <w:rPr>
                <w:b/>
                <w:spacing w:val="-4"/>
              </w:rPr>
              <w:t xml:space="preserve">Первичные поражающие факторы при извержении вулкана: 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>а) цунами, пожары, взрывы, завалы, наводнения, оползни;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 xml:space="preserve"> б) ударная воздушная волна, летящие осколки, пожары, наводнения, оползни; 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 xml:space="preserve">в) ударная воздушная волна, летящие осколки, пепел, вулканические газы, тепловое излучение, лава; 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>г) ударная воздушная волна, вулканические газы, тепловое излучение, пожары, взрывы, лава.</w:t>
            </w:r>
          </w:p>
          <w:p w:rsidR="003F0507" w:rsidRPr="00B23F8E" w:rsidRDefault="003F0507" w:rsidP="0091369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366"/>
              </w:tabs>
            </w:pPr>
            <w:r w:rsidRPr="00B23F8E">
              <w:rPr>
                <w:b/>
              </w:rPr>
              <w:t>Наводнения в Санкт-Петербург в основном имеют характер:</w:t>
            </w:r>
            <w:r w:rsidRPr="00B23F8E">
              <w:t xml:space="preserve">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366"/>
              </w:tabs>
            </w:pPr>
            <w:r w:rsidRPr="00B23F8E">
              <w:t xml:space="preserve">а) заторных;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366"/>
              </w:tabs>
            </w:pPr>
            <w:r w:rsidRPr="00B23F8E">
              <w:t xml:space="preserve">б) нагонных;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366"/>
              </w:tabs>
            </w:pPr>
            <w:r w:rsidRPr="00B23F8E">
              <w:t xml:space="preserve">в) ливневых;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366"/>
              </w:tabs>
              <w:rPr>
                <w:b/>
              </w:rPr>
            </w:pPr>
            <w:r w:rsidRPr="00B23F8E">
              <w:t>г) прорывных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</w:rPr>
            </w:pPr>
            <w:r w:rsidRPr="00B23F8E">
              <w:rPr>
                <w:b/>
              </w:rPr>
              <w:t xml:space="preserve">Высокая степень пожарной опасности характерна </w:t>
            </w:r>
            <w:proofErr w:type="gramStart"/>
            <w:r w:rsidRPr="00B23F8E">
              <w:rPr>
                <w:b/>
              </w:rPr>
              <w:t>для</w:t>
            </w:r>
            <w:proofErr w:type="gramEnd"/>
            <w:r w:rsidRPr="00B23F8E">
              <w:rPr>
                <w:b/>
              </w:rPr>
              <w:t>:</w:t>
            </w:r>
          </w:p>
          <w:p w:rsidR="003F0507" w:rsidRPr="00B23F8E" w:rsidRDefault="003F0507" w:rsidP="00913694">
            <w:pPr>
              <w:tabs>
                <w:tab w:val="center" w:pos="3435"/>
              </w:tabs>
              <w:jc w:val="both"/>
            </w:pPr>
            <w:r w:rsidRPr="00B23F8E">
              <w:t>а) сосняков – черничников;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б</w:t>
            </w:r>
            <w:r w:rsidRPr="00B23F8E">
              <w:rPr>
                <w:i/>
              </w:rPr>
              <w:t xml:space="preserve">) </w:t>
            </w:r>
            <w:r w:rsidRPr="00B23F8E">
              <w:t xml:space="preserve">хвойных молодняков и </w:t>
            </w:r>
            <w:proofErr w:type="gramStart"/>
            <w:r w:rsidRPr="00B23F8E">
              <w:t>захламленных</w:t>
            </w:r>
            <w:proofErr w:type="gramEnd"/>
            <w:r w:rsidRPr="00B23F8E">
              <w:t xml:space="preserve"> вырубок; </w:t>
            </w:r>
          </w:p>
          <w:p w:rsidR="003F0507" w:rsidRPr="00B23F8E" w:rsidRDefault="003F0507" w:rsidP="00913694">
            <w:pPr>
              <w:jc w:val="both"/>
            </w:pPr>
            <w:r w:rsidRPr="00B23F8E">
              <w:t xml:space="preserve">в) ельников, березняков, осинников, 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сосняков и ельников со смешанными породами.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</w:rPr>
            </w:pPr>
            <w:r w:rsidRPr="00B23F8E">
              <w:rPr>
                <w:b/>
              </w:rPr>
              <w:t xml:space="preserve">Механизм передачи возбудителя болезни через рот с пищей или водой с поражением кишечного тракта называется: </w:t>
            </w:r>
          </w:p>
          <w:p w:rsidR="003F0507" w:rsidRPr="00B23F8E" w:rsidRDefault="003F0507" w:rsidP="00913694">
            <w:r w:rsidRPr="00B23F8E">
              <w:t xml:space="preserve">а) алиментарным; </w:t>
            </w:r>
          </w:p>
          <w:p w:rsidR="003F0507" w:rsidRPr="00B23F8E" w:rsidRDefault="003F0507" w:rsidP="00913694">
            <w:r w:rsidRPr="00B23F8E">
              <w:t xml:space="preserve">б) раневым (контактным); </w:t>
            </w:r>
          </w:p>
          <w:p w:rsidR="003F0507" w:rsidRPr="00B23F8E" w:rsidRDefault="003F0507" w:rsidP="00913694">
            <w:r w:rsidRPr="00B23F8E">
              <w:t xml:space="preserve">в) воздушно-капельным; </w:t>
            </w:r>
          </w:p>
          <w:p w:rsidR="003F0507" w:rsidRPr="00B23F8E" w:rsidRDefault="003F0507" w:rsidP="00913694">
            <w:r w:rsidRPr="00B23F8E">
              <w:t>г) трансмиссивным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rPr>
                <w:b/>
              </w:rPr>
              <w:t xml:space="preserve">Территория, в пределах которой распространены (привнесены) биологические средства, опасные для людей, животных и растений: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а) очаг биологического поражения;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б) зона биологического заражения;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в) </w:t>
            </w:r>
            <w:proofErr w:type="spellStart"/>
            <w:r w:rsidRPr="00B23F8E">
              <w:t>спорадия</w:t>
            </w:r>
            <w:proofErr w:type="spellEnd"/>
            <w:r w:rsidRPr="00B23F8E">
              <w:t xml:space="preserve">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t>г) эпидемическая вспышка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  <w:rPr>
                <w:b/>
              </w:rPr>
            </w:pPr>
            <w:r w:rsidRPr="00B23F8E">
              <w:rPr>
                <w:b/>
              </w:rPr>
              <w:t>Единичные или немногие случаи проявления инфекционной болезни, которые могут быть не связаны между собой единым источником возбудителя инфекции: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а) пандемия;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б) </w:t>
            </w:r>
            <w:proofErr w:type="spellStart"/>
            <w:r w:rsidRPr="00B23F8E">
              <w:t>панфитофия</w:t>
            </w:r>
            <w:proofErr w:type="spellEnd"/>
            <w:r w:rsidRPr="00B23F8E">
              <w:t xml:space="preserve">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в) </w:t>
            </w:r>
            <w:proofErr w:type="spellStart"/>
            <w:r w:rsidRPr="00B23F8E">
              <w:t>спорадия</w:t>
            </w:r>
            <w:proofErr w:type="spellEnd"/>
            <w:r w:rsidRPr="00B23F8E">
              <w:t xml:space="preserve">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  <w:rPr>
                <w:b/>
              </w:rPr>
            </w:pPr>
            <w:r w:rsidRPr="00B23F8E">
              <w:t>г) эпидемия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lang w:val="en-US"/>
              </w:rPr>
              <w:t>13</w:t>
            </w:r>
            <w:r w:rsidRPr="00684555"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rPr>
                <w:b/>
              </w:rPr>
              <w:t xml:space="preserve">Система организационных, режимных, административно-хозяйственных, санитарно-гигиенических, противоэпидемических и лечебно-профилактических мероприятий, направленных на полную изоляцию эпидемического очага особо опасных инфекций, очага биологического заражения и последующую полную ликвидацию последствий заражения: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а) обсервация;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б) зона бактериологического заражения;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в) карантин;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t>г) эпидемический очаг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jc w:val="both"/>
              <w:rPr>
                <w:b/>
              </w:rPr>
            </w:pPr>
            <w:r w:rsidRPr="00B23F8E">
              <w:rPr>
                <w:b/>
              </w:rPr>
              <w:t xml:space="preserve">Химические вещества, которые в стратегических целях широко применялись американскими войсками во время </w:t>
            </w:r>
            <w:r w:rsidRPr="00B23F8E">
              <w:rPr>
                <w:b/>
              </w:rPr>
              <w:lastRenderedPageBreak/>
              <w:t>войны во Вьетнаме для опадения листьев с деревьев тропических лесов, относятся к группе:</w:t>
            </w:r>
          </w:p>
          <w:p w:rsidR="003F0507" w:rsidRPr="00B23F8E" w:rsidRDefault="003F0507" w:rsidP="00913694">
            <w:pPr>
              <w:shd w:val="clear" w:color="auto" w:fill="FFFFFF"/>
              <w:jc w:val="both"/>
            </w:pPr>
            <w:r w:rsidRPr="00B23F8E">
              <w:t>а) десикантов;</w:t>
            </w:r>
          </w:p>
          <w:p w:rsidR="003F0507" w:rsidRPr="00B23F8E" w:rsidRDefault="003F0507" w:rsidP="00913694">
            <w:pPr>
              <w:shd w:val="clear" w:color="auto" w:fill="FFFFFF"/>
              <w:jc w:val="both"/>
            </w:pPr>
            <w:r w:rsidRPr="00B23F8E">
              <w:t>б) фумигаторов;</w:t>
            </w:r>
          </w:p>
          <w:p w:rsidR="003F0507" w:rsidRPr="00B23F8E" w:rsidRDefault="003F0507" w:rsidP="00913694">
            <w:pPr>
              <w:shd w:val="clear" w:color="auto" w:fill="FFFFFF"/>
              <w:jc w:val="both"/>
            </w:pPr>
            <w:r w:rsidRPr="00B23F8E">
              <w:t>в) дефолиантов;</w:t>
            </w:r>
          </w:p>
          <w:p w:rsidR="003F0507" w:rsidRPr="00B23F8E" w:rsidRDefault="003F0507" w:rsidP="00913694">
            <w:pPr>
              <w:shd w:val="clear" w:color="auto" w:fill="FFFFFF"/>
              <w:jc w:val="both"/>
            </w:pPr>
            <w:r>
              <w:t xml:space="preserve">г) </w:t>
            </w:r>
            <w:r w:rsidRPr="00B23F8E">
              <w:t>акарицидов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lastRenderedPageBreak/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lastRenderedPageBreak/>
              <w:t>15.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</w:rPr>
            </w:pPr>
            <w:r w:rsidRPr="00B23F8E">
              <w:rPr>
                <w:b/>
              </w:rPr>
              <w:t>Какое событие отмечают 7 июля как День воинской славы России?</w:t>
            </w:r>
          </w:p>
          <w:p w:rsidR="003F0507" w:rsidRPr="00B23F8E" w:rsidRDefault="003F0507" w:rsidP="00913694">
            <w:pPr>
              <w:jc w:val="both"/>
            </w:pPr>
            <w:r w:rsidRPr="00B23F8E">
              <w:t xml:space="preserve">а) День победы русских полков во главе с великим князем Дмитрием Донским над </w:t>
            </w:r>
            <w:proofErr w:type="spellStart"/>
            <w:r w:rsidRPr="00B23F8E">
              <w:t>монголотатарскими</w:t>
            </w:r>
            <w:proofErr w:type="spellEnd"/>
            <w:r w:rsidRPr="00B23F8E">
              <w:t xml:space="preserve"> войсками в Куликовской битве</w:t>
            </w:r>
          </w:p>
          <w:p w:rsidR="003F0507" w:rsidRPr="00B23F8E" w:rsidRDefault="003F0507" w:rsidP="00913694">
            <w:pPr>
              <w:jc w:val="both"/>
            </w:pPr>
            <w:r w:rsidRPr="00B23F8E">
              <w:t>б) День победы русского флота над турецким флотом в Чесменском сражении</w:t>
            </w:r>
          </w:p>
          <w:p w:rsidR="003F0507" w:rsidRPr="00B23F8E" w:rsidRDefault="003F0507" w:rsidP="00913694">
            <w:pPr>
              <w:jc w:val="both"/>
            </w:pPr>
            <w:r w:rsidRPr="00B23F8E">
              <w:t>в) День Бородинского сражения русской армии под командованием М.И. Кутузова с французской армией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День победы русской эскадры под командованием П.С. Нахимова над турецкой эскадрой у мыса Синоп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rPr>
                <w:b/>
              </w:rPr>
            </w:pPr>
            <w:r w:rsidRPr="00B23F8E">
              <w:rPr>
                <w:b/>
              </w:rPr>
              <w:t>Какого рода войск не существовало до 1 августа 2015 года: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</w:pPr>
            <w:r w:rsidRPr="00B23F8E">
              <w:t>а) сухопутные войска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</w:pPr>
            <w:r w:rsidRPr="00B23F8E">
              <w:t>б) военно-воздушные силы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</w:pPr>
            <w:r w:rsidRPr="00B23F8E">
              <w:t>в) военно-космические силы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</w:pPr>
            <w:r w:rsidRPr="00B23F8E">
              <w:t>г</w:t>
            </w:r>
            <w:proofErr w:type="gramStart"/>
            <w:r w:rsidRPr="00B23F8E">
              <w:t>)в</w:t>
            </w:r>
            <w:proofErr w:type="gramEnd"/>
            <w:r w:rsidRPr="00B23F8E">
              <w:t>оенно-морской флот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lang w:val="en-US"/>
              </w:rPr>
              <w:t>1</w:t>
            </w:r>
            <w:r w:rsidRPr="00684555">
              <w:t>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rPr>
                <w:b/>
              </w:rPr>
              <w:t xml:space="preserve">Система мер по медицинскому наблюдению за изолированными здоровыми людьми, имевшими контакт с больными карантинными инфекционными заболеваниями и выезжающими из зоны карантина: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а) карантин;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б) дезинфекция;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в) </w:t>
            </w:r>
            <w:proofErr w:type="spellStart"/>
            <w:r w:rsidRPr="00B23F8E">
              <w:t>спорадия</w:t>
            </w:r>
            <w:proofErr w:type="spellEnd"/>
            <w:r w:rsidRPr="00B23F8E">
              <w:t xml:space="preserve">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t>г) обсервация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  <w:rPr>
                <w:b/>
              </w:rPr>
            </w:pPr>
            <w:r w:rsidRPr="00B23F8E">
              <w:rPr>
                <w:b/>
              </w:rPr>
              <w:t xml:space="preserve">Место заражения и пребывания заболевшего человека, окружающих его людей и животных, а также территория, в пределах которой возможно заражение людей возбудителями инфекционных болезней: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а) эпидемический очаг;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б) эпидемический процесс;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в) карантин;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  <w:rPr>
                <w:b/>
              </w:rPr>
            </w:pPr>
            <w:r w:rsidRPr="00B23F8E">
              <w:t>г) обсервация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  <w:i/>
              </w:rPr>
            </w:pPr>
            <w:r w:rsidRPr="00B23F8E">
              <w:rPr>
                <w:b/>
              </w:rPr>
              <w:t>По определению Всемирной Организации Здравоохранения «здоровье» - это:</w:t>
            </w:r>
          </w:p>
          <w:p w:rsidR="003F0507" w:rsidRPr="00B23F8E" w:rsidRDefault="003F0507" w:rsidP="00913694">
            <w:pPr>
              <w:jc w:val="both"/>
            </w:pPr>
            <w:r w:rsidRPr="00B23F8E">
              <w:t>а) отсутствие болезней, физическое и психическое состояние без отклонений;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б) равновесие организма в системе «природа-человек»;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в) состояние полного физического, духовного и социального благополучия, а не только отсутствие болезней или физических дефектов;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  <w:rPr>
                <w:b/>
              </w:rPr>
            </w:pPr>
            <w:r w:rsidRPr="00B23F8E">
              <w:t>г) способность полноценно учиться, трудиться, общаться с людьми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20.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  <w:rPr>
                <w:b/>
              </w:rPr>
            </w:pPr>
            <w:r w:rsidRPr="00B23F8E">
              <w:rPr>
                <w:b/>
              </w:rPr>
              <w:t>Походный строй - это: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>а) строй, в котором подразделение построено в колонну или подразделения в колоннах построено одно за другим на дистанциях, установленных Уставом или командиром;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lastRenderedPageBreak/>
              <w:t>б) строй, в котором военнослужащие одной шеренги расположены в затылок военнослужащим другой шеренги на дистанции одного шага;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 xml:space="preserve">в) строй, в котором подразделения построены на одной линии по фронту в </w:t>
            </w:r>
            <w:proofErr w:type="spellStart"/>
            <w:r w:rsidRPr="00B23F8E">
              <w:t>одношереножном</w:t>
            </w:r>
            <w:proofErr w:type="spellEnd"/>
            <w:r w:rsidRPr="00B23F8E">
              <w:t xml:space="preserve"> или </w:t>
            </w:r>
            <w:proofErr w:type="spellStart"/>
            <w:r w:rsidRPr="00B23F8E">
              <w:t>двухшереножном</w:t>
            </w:r>
            <w:proofErr w:type="spellEnd"/>
            <w:r w:rsidRPr="00B23F8E">
              <w:t xml:space="preserve"> строю или в линию колонн;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строй, в котором военнослужащие размещены один возле другого на одной линии на установленных интервалах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lastRenderedPageBreak/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right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Общая сумма набранных баллов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</w:rPr>
            </w:pPr>
            <w:r w:rsidRPr="00A66E9D">
              <w:rPr>
                <w:b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</w:tbl>
    <w:p w:rsidR="003F0507" w:rsidRPr="00684555" w:rsidRDefault="003F0507" w:rsidP="003F0507">
      <w:pPr>
        <w:shd w:val="clear" w:color="auto" w:fill="FFFFFF"/>
        <w:spacing w:line="360" w:lineRule="auto"/>
        <w:rPr>
          <w:b/>
        </w:rPr>
      </w:pPr>
    </w:p>
    <w:p w:rsidR="003F0507" w:rsidRPr="00684555" w:rsidRDefault="003F0507" w:rsidP="003F0507"/>
    <w:p w:rsidR="003F0507" w:rsidRPr="00684555" w:rsidRDefault="003F0507" w:rsidP="003F0507">
      <w:pPr>
        <w:shd w:val="clear" w:color="auto" w:fill="FFFFFF"/>
        <w:spacing w:line="360" w:lineRule="auto"/>
        <w:jc w:val="center"/>
        <w:rPr>
          <w:b/>
        </w:rPr>
      </w:pPr>
      <w:r w:rsidRPr="00684555">
        <w:rPr>
          <w:b/>
        </w:rPr>
        <w:br w:type="page"/>
      </w:r>
      <w:r w:rsidRPr="00684555">
        <w:rPr>
          <w:b/>
        </w:rPr>
        <w:lastRenderedPageBreak/>
        <w:t xml:space="preserve">ОЛИМПИАДНЫЕ ЗАДАНИЯ ПРАКТИЧЕСКОГО ТУРА </w:t>
      </w:r>
    </w:p>
    <w:p w:rsidR="003F0507" w:rsidRPr="00684555" w:rsidRDefault="003F0507" w:rsidP="003F0507">
      <w:pPr>
        <w:shd w:val="clear" w:color="auto" w:fill="FFFFFF"/>
        <w:spacing w:line="360" w:lineRule="auto"/>
        <w:jc w:val="center"/>
        <w:rPr>
          <w:b/>
        </w:rPr>
      </w:pPr>
      <w:r w:rsidRPr="00684555">
        <w:rPr>
          <w:b/>
        </w:rPr>
        <w:t>10-11 класс</w:t>
      </w:r>
    </w:p>
    <w:p w:rsidR="003F0507" w:rsidRPr="00684555" w:rsidRDefault="003F0507" w:rsidP="003F0507">
      <w:pPr>
        <w:shd w:val="clear" w:color="auto" w:fill="FFFFFF"/>
        <w:spacing w:line="360" w:lineRule="auto"/>
        <w:jc w:val="center"/>
        <w:rPr>
          <w:b/>
        </w:rPr>
      </w:pPr>
    </w:p>
    <w:p w:rsidR="003F0507" w:rsidRPr="00684555" w:rsidRDefault="003F0507" w:rsidP="003F0507">
      <w:pPr>
        <w:shd w:val="clear" w:color="auto" w:fill="FFFFFF"/>
        <w:jc w:val="center"/>
        <w:rPr>
          <w:b/>
        </w:rPr>
      </w:pPr>
      <w:r w:rsidRPr="00684555">
        <w:rPr>
          <w:b/>
        </w:rPr>
        <w:t xml:space="preserve">Задания первой секции «Оказание первой помощи </w:t>
      </w:r>
    </w:p>
    <w:p w:rsidR="003F0507" w:rsidRPr="00684555" w:rsidRDefault="003F0507" w:rsidP="003F0507">
      <w:pPr>
        <w:shd w:val="clear" w:color="auto" w:fill="FFFFFF"/>
        <w:jc w:val="center"/>
        <w:rPr>
          <w:b/>
          <w:bCs/>
        </w:rPr>
      </w:pPr>
      <w:r w:rsidRPr="00684555">
        <w:rPr>
          <w:b/>
        </w:rPr>
        <w:t>пострадавшему» в старшей возрастной группе 10-11 класс</w:t>
      </w:r>
    </w:p>
    <w:p w:rsidR="003F0507" w:rsidRPr="00684555" w:rsidRDefault="003F0507" w:rsidP="003F0507">
      <w:pPr>
        <w:shd w:val="clear" w:color="auto" w:fill="FFFFFF"/>
        <w:jc w:val="center"/>
      </w:pPr>
      <w:r w:rsidRPr="00684555">
        <w:t xml:space="preserve"> (максимальная оценка - 30 баллов)</w:t>
      </w:r>
    </w:p>
    <w:p w:rsidR="003F0507" w:rsidRPr="00684555" w:rsidRDefault="003F0507" w:rsidP="003F0507">
      <w:pPr>
        <w:jc w:val="both"/>
      </w:pPr>
    </w:p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t>Задание 1.</w:t>
      </w:r>
    </w:p>
    <w:p w:rsidR="003F0507" w:rsidRPr="00684555" w:rsidRDefault="003F0507" w:rsidP="003F0507">
      <w:pPr>
        <w:ind w:firstLine="708"/>
        <w:jc w:val="both"/>
        <w:rPr>
          <w:b/>
        </w:rPr>
      </w:pPr>
      <w:r w:rsidRPr="00684555">
        <w:rPr>
          <w:b/>
        </w:rPr>
        <w:t xml:space="preserve">При ДТП автомобилист получил травму обеих предплечий. Форма рук в области  предплечий нарушена, имеется 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</w:t>
      </w:r>
      <w:r>
        <w:rPr>
          <w:b/>
        </w:rPr>
        <w:t xml:space="preserve">алая </w:t>
      </w:r>
      <w:r w:rsidRPr="00684555">
        <w:rPr>
          <w:b/>
        </w:rPr>
        <w:t>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Условия:</w:t>
      </w:r>
      <w:r w:rsidRPr="00684555">
        <w:t xml:space="preserve"> выдается карточка с заданием, поясняющим  характер травм. Задание выполняется на тренажере «Гоша» с правом привлечь помощника. Место перелома должно быть обозначено на тренажере с помощью рисунка (рисунок отломка кости  и рисунок, иллюстрирующий закрытый перелом). Все действия выполняются на тренажере  и комментируются устно. Участник называет вид перелома.</w:t>
      </w:r>
    </w:p>
    <w:p w:rsidR="003F0507" w:rsidRPr="00684555" w:rsidRDefault="003F0507" w:rsidP="003F0507">
      <w:pPr>
        <w:jc w:val="both"/>
      </w:pPr>
      <w:proofErr w:type="gramStart"/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>:</w:t>
      </w:r>
      <w:r w:rsidRPr="00684555">
        <w:t xml:space="preserve"> 4 дощечки, вата, бинты (в т.ч. 1 стерильный бинт), спиртовой раствор борной кислоты, телефон, таблетки анальгина, материал для изготовления жгута-закрутки.</w:t>
      </w:r>
      <w:proofErr w:type="gramEnd"/>
    </w:p>
    <w:p w:rsidR="003F0507" w:rsidRPr="00684555" w:rsidRDefault="003F0507" w:rsidP="003F0507">
      <w:pPr>
        <w:jc w:val="both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94"/>
        <w:gridCol w:w="3406"/>
      </w:tblGrid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№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Перечень ошибок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штрафные баллы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1.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Неправильно назван вид переломов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2.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9E0981">
              <w:rPr>
                <w:rFonts w:eastAsia="Calibri"/>
                <w:spacing w:val="-5"/>
              </w:rPr>
              <w:t>К</w:t>
            </w:r>
            <w:r w:rsidRPr="009E0981">
              <w:rPr>
                <w:rFonts w:eastAsia="Calibri"/>
                <w:spacing w:val="-2"/>
              </w:rPr>
              <w:t>р</w:t>
            </w:r>
            <w:r w:rsidRPr="009E0981">
              <w:rPr>
                <w:rFonts w:eastAsia="Calibri"/>
                <w:spacing w:val="-4"/>
              </w:rPr>
              <w:t>о</w:t>
            </w:r>
            <w:r w:rsidRPr="009E0981">
              <w:rPr>
                <w:rFonts w:eastAsia="Calibri"/>
                <w:spacing w:val="-2"/>
              </w:rPr>
              <w:t>в</w:t>
            </w:r>
            <w:r w:rsidRPr="009E0981">
              <w:rPr>
                <w:rFonts w:eastAsia="Calibri"/>
                <w:spacing w:val="-4"/>
              </w:rPr>
              <w:t>о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2"/>
              </w:rPr>
              <w:t>е</w:t>
            </w:r>
            <w:r w:rsidRPr="009E0981">
              <w:rPr>
                <w:rFonts w:eastAsia="Calibri"/>
                <w:spacing w:val="-5"/>
              </w:rPr>
              <w:t>че</w:t>
            </w:r>
            <w:r w:rsidRPr="009E0981">
              <w:rPr>
                <w:rFonts w:eastAsia="Calibri"/>
                <w:spacing w:val="-3"/>
              </w:rPr>
              <w:t>н</w:t>
            </w:r>
            <w:r w:rsidRPr="009E0981">
              <w:rPr>
                <w:rFonts w:eastAsia="Calibri"/>
                <w:spacing w:val="-1"/>
              </w:rPr>
              <w:t>и</w:t>
            </w:r>
            <w:r w:rsidRPr="009E0981">
              <w:rPr>
                <w:rFonts w:eastAsia="Calibri"/>
                <w:spacing w:val="-5"/>
              </w:rPr>
              <w:t>е</w:t>
            </w:r>
            <w:r w:rsidRPr="009E0981">
              <w:rPr>
                <w:rFonts w:eastAsia="Calibri"/>
                <w:spacing w:val="-2"/>
              </w:rPr>
              <w:t xml:space="preserve"> </w:t>
            </w:r>
            <w:r w:rsidRPr="009E0981">
              <w:rPr>
                <w:rFonts w:eastAsia="Calibri"/>
                <w:spacing w:val="-3"/>
              </w:rPr>
              <w:t>н</w:t>
            </w:r>
            <w:r w:rsidRPr="009E0981">
              <w:rPr>
                <w:rFonts w:eastAsia="Calibri"/>
                <w:spacing w:val="-5"/>
              </w:rPr>
              <w:t>е</w:t>
            </w:r>
            <w:r w:rsidRPr="009E0981">
              <w:rPr>
                <w:rFonts w:eastAsia="Calibri"/>
                <w:spacing w:val="-2"/>
              </w:rPr>
              <w:t xml:space="preserve"> </w:t>
            </w:r>
            <w:r w:rsidRPr="009E0981">
              <w:rPr>
                <w:rFonts w:eastAsia="Calibri"/>
                <w:spacing w:val="-4"/>
              </w:rPr>
              <w:t>о</w:t>
            </w:r>
            <w:r w:rsidRPr="009E0981">
              <w:rPr>
                <w:rFonts w:eastAsia="Calibri"/>
                <w:spacing w:val="-2"/>
              </w:rPr>
              <w:t>с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5"/>
              </w:rPr>
              <w:t>а</w:t>
            </w:r>
            <w:r w:rsidRPr="009E0981">
              <w:rPr>
                <w:rFonts w:eastAsia="Calibri"/>
                <w:spacing w:val="-1"/>
              </w:rPr>
              <w:t>н</w:t>
            </w:r>
            <w:r w:rsidRPr="009E0981">
              <w:rPr>
                <w:rFonts w:eastAsia="Calibri"/>
                <w:spacing w:val="-4"/>
              </w:rPr>
              <w:t>ов</w:t>
            </w:r>
            <w:r w:rsidRPr="009E0981">
              <w:rPr>
                <w:rFonts w:eastAsia="Calibri"/>
                <w:spacing w:val="-2"/>
              </w:rPr>
              <w:t>л</w:t>
            </w:r>
            <w:r w:rsidRPr="009E0981">
              <w:rPr>
                <w:rFonts w:eastAsia="Calibri"/>
                <w:spacing w:val="-5"/>
              </w:rPr>
              <w:t>е</w:t>
            </w:r>
            <w:r w:rsidRPr="009E0981">
              <w:rPr>
                <w:rFonts w:eastAsia="Calibri"/>
                <w:spacing w:val="-3"/>
              </w:rPr>
              <w:t>н</w:t>
            </w:r>
            <w:r w:rsidRPr="009E0981">
              <w:rPr>
                <w:rFonts w:eastAsia="Calibri"/>
                <w:spacing w:val="-2"/>
              </w:rPr>
              <w:t>о</w:t>
            </w:r>
            <w:r w:rsidRPr="009E0981">
              <w:rPr>
                <w:rFonts w:eastAsia="Calibri"/>
                <w:spacing w:val="-4"/>
              </w:rPr>
              <w:t xml:space="preserve"> </w:t>
            </w:r>
            <w:r w:rsidRPr="009E0981">
              <w:rPr>
                <w:rFonts w:eastAsia="Calibri"/>
                <w:spacing w:val="-2"/>
              </w:rPr>
              <w:t>в</w:t>
            </w:r>
            <w:r w:rsidRPr="009E0981">
              <w:rPr>
                <w:rFonts w:eastAsia="Calibri"/>
                <w:spacing w:val="-4"/>
              </w:rPr>
              <w:t xml:space="preserve"> 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2"/>
              </w:rPr>
              <w:t>е</w:t>
            </w:r>
            <w:r w:rsidRPr="009E0981">
              <w:rPr>
                <w:rFonts w:eastAsia="Calibri"/>
                <w:spacing w:val="-5"/>
              </w:rPr>
              <w:t>че</w:t>
            </w:r>
            <w:r w:rsidRPr="009E0981">
              <w:rPr>
                <w:rFonts w:eastAsia="Calibri"/>
                <w:spacing w:val="-1"/>
              </w:rPr>
              <w:t>н</w:t>
            </w:r>
            <w:r w:rsidRPr="009E0981">
              <w:rPr>
                <w:rFonts w:eastAsia="Calibri"/>
                <w:spacing w:val="-3"/>
              </w:rPr>
              <w:t>и</w:t>
            </w:r>
            <w:r w:rsidRPr="009E0981">
              <w:rPr>
                <w:rFonts w:eastAsia="Calibri"/>
                <w:spacing w:val="-5"/>
              </w:rPr>
              <w:t>е</w:t>
            </w:r>
            <w:r w:rsidRPr="009E0981">
              <w:rPr>
                <w:rFonts w:eastAsia="Calibri"/>
                <w:spacing w:val="-2"/>
              </w:rPr>
              <w:t xml:space="preserve"> </w:t>
            </w:r>
            <w:r w:rsidRPr="009E0981">
              <w:rPr>
                <w:rFonts w:eastAsia="Calibri"/>
                <w:spacing w:val="-4"/>
              </w:rPr>
              <w:t>1</w:t>
            </w:r>
            <w:r w:rsidRPr="009E0981">
              <w:rPr>
                <w:rFonts w:eastAsia="Calibri"/>
                <w:spacing w:val="-2"/>
              </w:rPr>
              <w:t xml:space="preserve"> </w:t>
            </w:r>
            <w:r w:rsidRPr="009E0981">
              <w:rPr>
                <w:rFonts w:eastAsia="Calibri"/>
                <w:spacing w:val="-4"/>
              </w:rPr>
              <w:t>м</w:t>
            </w:r>
            <w:r w:rsidRPr="009E0981">
              <w:rPr>
                <w:rFonts w:eastAsia="Calibri"/>
                <w:spacing w:val="-3"/>
              </w:rPr>
              <w:t>и</w:t>
            </w:r>
            <w:r w:rsidRPr="009E0981">
              <w:rPr>
                <w:rFonts w:eastAsia="Calibri"/>
                <w:spacing w:val="-1"/>
              </w:rPr>
              <w:t>н</w:t>
            </w:r>
            <w:r w:rsidRPr="009E0981">
              <w:rPr>
                <w:rFonts w:eastAsia="Calibri"/>
                <w:spacing w:val="-4"/>
              </w:rPr>
              <w:t>у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4"/>
              </w:rPr>
              <w:t xml:space="preserve">ы </w:t>
            </w:r>
            <w:r w:rsidRPr="009E0981">
              <w:rPr>
                <w:rFonts w:eastAsia="Calibri"/>
                <w:spacing w:val="-2"/>
              </w:rPr>
              <w:t>о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4"/>
              </w:rPr>
              <w:t xml:space="preserve"> </w:t>
            </w:r>
            <w:r w:rsidRPr="009E0981">
              <w:rPr>
                <w:rFonts w:eastAsia="Calibri"/>
                <w:spacing w:val="-3"/>
              </w:rPr>
              <w:t>н</w:t>
            </w:r>
            <w:r w:rsidRPr="009E0981">
              <w:rPr>
                <w:rFonts w:eastAsia="Calibri"/>
                <w:spacing w:val="-2"/>
              </w:rPr>
              <w:t>а</w:t>
            </w:r>
            <w:r w:rsidRPr="009E0981">
              <w:rPr>
                <w:rFonts w:eastAsia="Calibri"/>
                <w:spacing w:val="-3"/>
              </w:rPr>
              <w:t>ч</w:t>
            </w:r>
            <w:r w:rsidRPr="009E0981">
              <w:rPr>
                <w:rFonts w:eastAsia="Calibri"/>
                <w:spacing w:val="-5"/>
              </w:rPr>
              <w:t>а</w:t>
            </w:r>
            <w:r w:rsidRPr="009E0981">
              <w:rPr>
                <w:rFonts w:eastAsia="Calibri"/>
                <w:spacing w:val="-4"/>
              </w:rPr>
              <w:t>л</w:t>
            </w:r>
            <w:r w:rsidRPr="009E0981">
              <w:rPr>
                <w:rFonts w:eastAsia="Calibri"/>
                <w:spacing w:val="-2"/>
              </w:rPr>
              <w:t>а</w:t>
            </w:r>
            <w:r w:rsidRPr="009E0981">
              <w:rPr>
                <w:rFonts w:eastAsia="Calibri"/>
                <w:spacing w:val="-4"/>
              </w:rPr>
              <w:t xml:space="preserve"> </w:t>
            </w:r>
            <w:r w:rsidRPr="009E0981">
              <w:rPr>
                <w:rFonts w:eastAsia="Calibri"/>
                <w:spacing w:val="-2"/>
              </w:rPr>
              <w:t>с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5"/>
              </w:rPr>
              <w:t>а</w:t>
            </w:r>
            <w:r w:rsidRPr="009E0981">
              <w:rPr>
                <w:rFonts w:eastAsia="Calibri"/>
                <w:spacing w:val="-2"/>
              </w:rPr>
              <w:t>р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2"/>
              </w:rPr>
              <w:t>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3.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задан вопрос об аллергических реакциях на анальгин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4.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проведено обезболивание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5.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обработаны края раны и отсутствует стерильная повязка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6.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Неправильно наложены шины на правую голень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7.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Неправильно наложены шины на левую голень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8.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Неправильно изготовлены шины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9.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вызвана скорая помощь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i/>
              </w:rPr>
            </w:pPr>
            <w:r w:rsidRPr="00684555">
              <w:rPr>
                <w:i/>
              </w:rPr>
              <w:t>Оценка с учетом штрафных баллов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</w:p>
        </w:tc>
      </w:tr>
    </w:tbl>
    <w:p w:rsidR="003F0507" w:rsidRPr="00684555" w:rsidRDefault="003F0507" w:rsidP="003F0507">
      <w:pPr>
        <w:jc w:val="both"/>
        <w:rPr>
          <w:b/>
          <w:i/>
        </w:rPr>
      </w:pP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rPr>
          <w:i/>
        </w:rPr>
        <w:t xml:space="preserve"> </w:t>
      </w:r>
      <w:r w:rsidRPr="00684555">
        <w:t xml:space="preserve">Полное соблюдение алгоритма выполнения задания оценивается </w:t>
      </w:r>
      <w:r w:rsidRPr="00684555">
        <w:rPr>
          <w:b/>
        </w:rPr>
        <w:t>в 10 баллов</w:t>
      </w:r>
      <w:r w:rsidRPr="00684555">
        <w:t xml:space="preserve">. За ошибки начисляются штрафные баллы. </w:t>
      </w:r>
    </w:p>
    <w:p w:rsidR="003F0507" w:rsidRPr="00684555" w:rsidRDefault="003F0507" w:rsidP="003F0507">
      <w:pPr>
        <w:jc w:val="both"/>
        <w:rPr>
          <w:b/>
        </w:rPr>
      </w:pPr>
    </w:p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t>Задание 2.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  <w:b/>
          <w:bCs/>
          <w:iCs/>
        </w:rPr>
        <w:t xml:space="preserve">Пострадавший с артериальным кровотечением из плечевой артерии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rPr>
          <w:rFonts w:eastAsia="Calibri"/>
        </w:rPr>
      </w:pPr>
      <w:r w:rsidRPr="00684555">
        <w:rPr>
          <w:rFonts w:eastAsia="Calibri"/>
          <w:b/>
          <w:bCs/>
          <w:iCs/>
        </w:rPr>
        <w:t xml:space="preserve">кричит от боли. Рана расположена в нижней трети плечевой области, ближе к локтю. Окажите первую помощь пострадавшему.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  <w:b/>
          <w:bCs/>
          <w:i/>
          <w:iCs/>
        </w:rPr>
        <w:t>Условия:</w:t>
      </w:r>
      <w:r w:rsidRPr="00684555">
        <w:rPr>
          <w:rFonts w:eastAsia="Calibri"/>
        </w:rPr>
        <w:t xml:space="preserve"> выполняется на тренажере «</w:t>
      </w:r>
      <w:proofErr w:type="spellStart"/>
      <w:r w:rsidRPr="00684555">
        <w:rPr>
          <w:rFonts w:eastAsia="Calibri"/>
        </w:rPr>
        <w:t>Глаша</w:t>
      </w:r>
      <w:proofErr w:type="spellEnd"/>
      <w:r w:rsidRPr="00684555">
        <w:rPr>
          <w:rFonts w:eastAsia="Calibri"/>
        </w:rPr>
        <w:t>» с правом привлечь помощника.  При отсутствии тренажера «</w:t>
      </w:r>
      <w:proofErr w:type="spellStart"/>
      <w:r w:rsidRPr="00684555">
        <w:rPr>
          <w:rFonts w:eastAsia="Calibri"/>
        </w:rPr>
        <w:t>Глаша</w:t>
      </w:r>
      <w:proofErr w:type="spellEnd"/>
      <w:r w:rsidRPr="00684555">
        <w:rPr>
          <w:rFonts w:eastAsia="Calibri"/>
        </w:rPr>
        <w:t>» допускается применять другой манекен или тренажер.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rPr>
          <w:rFonts w:eastAsia="Calibri"/>
        </w:rPr>
      </w:pPr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>:</w:t>
      </w:r>
      <w:r w:rsidRPr="00684555">
        <w:t xml:space="preserve"> скатка бинта,  жгут, блокнот с отрывными листами, карандаш.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rPr>
          <w:rFonts w:eastAsia="Calibri"/>
          <w:bCs/>
        </w:rPr>
      </w:pPr>
      <w:r w:rsidRPr="00684555">
        <w:rPr>
          <w:rFonts w:eastAsia="Calibri"/>
          <w:b/>
          <w:bCs/>
        </w:rPr>
        <w:lastRenderedPageBreak/>
        <w:t>Оценка задания.</w:t>
      </w:r>
      <w:r w:rsidRPr="00684555">
        <w:rPr>
          <w:rFonts w:eastAsia="Calibri"/>
        </w:rPr>
        <w:t xml:space="preserve"> Максимальная оценка за правильно выполненное задание - </w:t>
      </w:r>
      <w:r w:rsidRPr="00684555">
        <w:rPr>
          <w:rFonts w:eastAsia="Calibri"/>
          <w:bCs/>
          <w:iCs/>
        </w:rPr>
        <w:t>10 баллов.</w:t>
      </w:r>
      <w:r w:rsidRPr="00684555">
        <w:rPr>
          <w:rFonts w:eastAsia="Calibri"/>
          <w:bCs/>
        </w:rPr>
        <w:t xml:space="preserve">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Перечень ошибок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Отметка ошибок, штрафные баллы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4555">
              <w:rPr>
                <w:rFonts w:eastAsia="Calibri"/>
              </w:rPr>
              <w:t xml:space="preserve">Кровотечение не остановлено в течение 1 минуты от начала старта </w:t>
            </w:r>
          </w:p>
          <w:p w:rsidR="003F0507" w:rsidRPr="00684555" w:rsidRDefault="003F0507" w:rsidP="00913694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>Жгут наложен без опорного предмета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 xml:space="preserve">Не отмечено время наложения жгута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rFonts w:eastAsia="Calibri"/>
              </w:rPr>
              <w:t>Не вызвана скорая помощь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</w:p>
        </w:tc>
      </w:tr>
    </w:tbl>
    <w:p w:rsidR="003F0507" w:rsidRPr="00684555" w:rsidRDefault="003F0507" w:rsidP="003F0507">
      <w:pPr>
        <w:jc w:val="both"/>
      </w:pPr>
    </w:p>
    <w:p w:rsidR="003F0507" w:rsidRPr="00684555" w:rsidRDefault="003F0507" w:rsidP="003F0507">
      <w:pPr>
        <w:rPr>
          <w:b/>
        </w:rPr>
      </w:pPr>
      <w:r w:rsidRPr="00684555">
        <w:rPr>
          <w:b/>
        </w:rPr>
        <w:t xml:space="preserve">Задание 3 </w:t>
      </w:r>
    </w:p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3F0507" w:rsidRPr="00684555" w:rsidRDefault="003F0507" w:rsidP="003F0507">
      <w:r w:rsidRPr="00684555">
        <w:rPr>
          <w:b/>
          <w:i/>
        </w:rPr>
        <w:t>Условия:</w:t>
      </w:r>
      <w:r w:rsidRPr="00684555">
        <w:rPr>
          <w:b/>
        </w:rPr>
        <w:t xml:space="preserve"> </w:t>
      </w:r>
      <w:r w:rsidRPr="00684555">
        <w:t xml:space="preserve">задание выполняется на кукле. Все действия выполняются на кукле и комментируются устно. </w:t>
      </w:r>
    </w:p>
    <w:p w:rsidR="003F0507" w:rsidRPr="00684555" w:rsidRDefault="003F0507" w:rsidP="003F0507"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 xml:space="preserve">: </w:t>
      </w:r>
      <w:r w:rsidRPr="00684555">
        <w:t>кукла</w:t>
      </w:r>
    </w:p>
    <w:p w:rsidR="003F0507" w:rsidRPr="00684555" w:rsidRDefault="003F0507" w:rsidP="003F0507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Перечень ошибок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Отметка ошибок, штрафные баллы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Младенец не повернут на живот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вызвана скорая помощь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</w:p>
        </w:tc>
      </w:tr>
    </w:tbl>
    <w:p w:rsidR="003F0507" w:rsidRPr="00684555" w:rsidRDefault="003F0507" w:rsidP="003F0507">
      <w:pPr>
        <w:jc w:val="both"/>
        <w:rPr>
          <w:b/>
          <w:i/>
        </w:rPr>
      </w:pP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rPr>
          <w:i/>
        </w:rPr>
        <w:t xml:space="preserve"> </w:t>
      </w:r>
      <w:r w:rsidRPr="00684555">
        <w:t>Полное соблюдение алгоритма выполнения задания оценивается в 10 баллов.  За ошибки начисляются штрафные баллы.</w:t>
      </w:r>
    </w:p>
    <w:p w:rsidR="003F0507" w:rsidRPr="00684555" w:rsidRDefault="003F0507" w:rsidP="003F0507">
      <w:pPr>
        <w:shd w:val="clear" w:color="auto" w:fill="FFFFFF"/>
        <w:jc w:val="center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center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  <w:r w:rsidRPr="00684555">
        <w:rPr>
          <w:b/>
          <w:color w:val="000000"/>
        </w:rPr>
        <w:t>Задания второй секции «Выживание в условиях природной среды» в старшей возрастной группе 10-11 класс</w:t>
      </w:r>
      <w:r w:rsidRPr="00684555">
        <w:rPr>
          <w:color w:val="000000"/>
        </w:rPr>
        <w:t xml:space="preserve"> </w:t>
      </w:r>
    </w:p>
    <w:p w:rsidR="003F0507" w:rsidRPr="00684555" w:rsidRDefault="003F0507" w:rsidP="003F0507">
      <w:pPr>
        <w:shd w:val="clear" w:color="auto" w:fill="FFFFFF"/>
        <w:jc w:val="center"/>
      </w:pPr>
      <w:r w:rsidRPr="00684555">
        <w:rPr>
          <w:color w:val="000000"/>
        </w:rPr>
        <w:t>(</w:t>
      </w:r>
      <w:r w:rsidRPr="00684555">
        <w:t>максимальная оценка - 40 баллов)</w:t>
      </w: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</w:p>
    <w:p w:rsidR="003F0507" w:rsidRPr="00684555" w:rsidRDefault="003F0507" w:rsidP="003F0507">
      <w:pPr>
        <w:shd w:val="clear" w:color="auto" w:fill="FFFFFF"/>
        <w:jc w:val="both"/>
        <w:rPr>
          <w:b/>
          <w:bCs/>
        </w:rPr>
      </w:pPr>
      <w:r w:rsidRPr="00684555">
        <w:rPr>
          <w:b/>
          <w:color w:val="000000"/>
        </w:rPr>
        <w:t>Задание 1.</w:t>
      </w:r>
      <w:r w:rsidRPr="00684555">
        <w:rPr>
          <w:color w:val="000000"/>
        </w:rPr>
        <w:t xml:space="preserve"> </w:t>
      </w:r>
      <w:r w:rsidRPr="00684555">
        <w:rPr>
          <w:b/>
          <w:bCs/>
        </w:rPr>
        <w:t>Определение азимута на объект с помощью компаса.</w:t>
      </w:r>
    </w:p>
    <w:p w:rsidR="003F0507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bCs/>
          <w:i/>
          <w:iCs/>
        </w:rPr>
        <w:t>Условия:</w:t>
      </w:r>
      <w:r w:rsidRPr="00684555">
        <w:t xml:space="preserve"> Определить с помощью судейского компаса азимут на указанный членом жюри объект. Азимут определяется с точностью равной цене деления поворотной шкалы компаса.</w:t>
      </w:r>
    </w:p>
    <w:p w:rsidR="003F0507" w:rsidRDefault="003F0507" w:rsidP="003F0507">
      <w:pPr>
        <w:widowControl w:val="0"/>
        <w:autoSpaceDE w:val="0"/>
        <w:autoSpaceDN w:val="0"/>
        <w:adjustRightInd w:val="0"/>
        <w:jc w:val="both"/>
      </w:pPr>
      <w:r>
        <w:t>Расчетное время выполнения задания – 1 минута.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 xml:space="preserve">: </w:t>
      </w:r>
      <w:r w:rsidRPr="00684555">
        <w:t>судейский компас.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bCs/>
          <w:i/>
          <w:iCs/>
        </w:rPr>
        <w:t xml:space="preserve">Алгоритм выполнения задания: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 xml:space="preserve">1. Участник  на исходном положении  получает у члена жюри компас.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 xml:space="preserve">2. Определяет по компасу азимут на указанный членом жюри объект.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 xml:space="preserve">3. Сообщает члену жюри результат определения азимута.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3F0507" w:rsidRPr="0068455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</w:pPr>
            <w:r w:rsidRPr="00684555">
              <w:t xml:space="preserve">За ошибку на каждые «+», «-» 2 градуса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3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2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</w:pPr>
            <w:r>
              <w:t>Превышено расчетное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3F0507" w:rsidRPr="00684555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i/>
              </w:rPr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Cs/>
              </w:rPr>
            </w:pPr>
          </w:p>
        </w:tc>
      </w:tr>
    </w:tbl>
    <w:p w:rsidR="003F0507" w:rsidRPr="00684555" w:rsidRDefault="003F0507" w:rsidP="003F0507">
      <w:pPr>
        <w:widowControl w:val="0"/>
        <w:autoSpaceDE w:val="0"/>
        <w:autoSpaceDN w:val="0"/>
        <w:adjustRightInd w:val="0"/>
      </w:pP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t xml:space="preserve"> Максимальная оценка за правильно выполненное задание – 10 баллов.</w:t>
      </w:r>
    </w:p>
    <w:p w:rsidR="003F0507" w:rsidRPr="00684555" w:rsidRDefault="003F0507" w:rsidP="003F0507">
      <w:pPr>
        <w:shd w:val="clear" w:color="auto" w:fill="FFFFFF"/>
        <w:rPr>
          <w:b/>
        </w:rPr>
      </w:pPr>
    </w:p>
    <w:p w:rsidR="003F0507" w:rsidRPr="00684555" w:rsidRDefault="003F0507" w:rsidP="003F0507">
      <w:pPr>
        <w:shd w:val="clear" w:color="auto" w:fill="FFFFFF"/>
        <w:rPr>
          <w:b/>
          <w:iCs/>
        </w:rPr>
      </w:pPr>
      <w:r w:rsidRPr="00684555">
        <w:rPr>
          <w:b/>
        </w:rPr>
        <w:t xml:space="preserve">Задание 2. </w:t>
      </w:r>
      <w:r w:rsidRPr="00684555">
        <w:rPr>
          <w:b/>
          <w:iCs/>
        </w:rPr>
        <w:t>Практическое использование узлов для связывания двух верёвок разного диаметра.</w:t>
      </w:r>
    </w:p>
    <w:p w:rsidR="003F0507" w:rsidRPr="00684555" w:rsidRDefault="003F0507" w:rsidP="003F0507">
      <w:pPr>
        <w:jc w:val="both"/>
        <w:rPr>
          <w:b/>
          <w:i/>
        </w:rPr>
      </w:pPr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 xml:space="preserve">: </w:t>
      </w:r>
      <w:r w:rsidRPr="00684555">
        <w:rPr>
          <w:b/>
          <w:i/>
        </w:rPr>
        <w:t xml:space="preserve"> </w:t>
      </w:r>
    </w:p>
    <w:p w:rsidR="003F0507" w:rsidRPr="00684555" w:rsidRDefault="003F0507" w:rsidP="003F0507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84555">
        <w:rPr>
          <w:rFonts w:ascii="Times New Roman" w:hAnsi="Times New Roman"/>
          <w:iCs/>
          <w:sz w:val="24"/>
          <w:szCs w:val="24"/>
        </w:rPr>
        <w:t xml:space="preserve">Верёвка диаметром </w:t>
      </w:r>
      <w:smartTag w:uri="urn:schemas-microsoft-com:office:smarttags" w:element="metricconverter">
        <w:smartTagPr>
          <w:attr w:name="ProductID" w:val="10 мм"/>
        </w:smartTagPr>
        <w:r w:rsidRPr="00684555">
          <w:rPr>
            <w:rFonts w:ascii="Times New Roman" w:hAnsi="Times New Roman"/>
            <w:iCs/>
            <w:sz w:val="24"/>
            <w:szCs w:val="24"/>
          </w:rPr>
          <w:t>10 мм</w:t>
        </w:r>
      </w:smartTag>
      <w:r w:rsidRPr="00684555">
        <w:rPr>
          <w:rFonts w:ascii="Times New Roman" w:hAnsi="Times New Roman"/>
          <w:iCs/>
          <w:sz w:val="24"/>
          <w:szCs w:val="24"/>
        </w:rPr>
        <w:t>,  длиной 1-1,5м – 1шт; верёвка диаметром 6мм, длиной 1-</w:t>
      </w:r>
      <w:smartTag w:uri="urn:schemas-microsoft-com:office:smarttags" w:element="metricconverter">
        <w:smartTagPr>
          <w:attr w:name="ProductID" w:val="1,5 м"/>
        </w:smartTagPr>
        <w:r w:rsidRPr="00684555">
          <w:rPr>
            <w:rFonts w:ascii="Times New Roman" w:hAnsi="Times New Roman"/>
            <w:iCs/>
            <w:sz w:val="24"/>
            <w:szCs w:val="24"/>
          </w:rPr>
          <w:t>1,5 м</w:t>
        </w:r>
      </w:smartTag>
      <w:r w:rsidRPr="00684555">
        <w:rPr>
          <w:rFonts w:ascii="Times New Roman" w:hAnsi="Times New Roman"/>
          <w:iCs/>
          <w:sz w:val="24"/>
          <w:szCs w:val="24"/>
        </w:rPr>
        <w:t xml:space="preserve"> - 1шт.</w:t>
      </w:r>
    </w:p>
    <w:p w:rsidR="003F0507" w:rsidRPr="00684555" w:rsidRDefault="003F0507" w:rsidP="003F0507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84555">
        <w:rPr>
          <w:rFonts w:ascii="Times New Roman" w:hAnsi="Times New Roman"/>
          <w:iCs/>
          <w:sz w:val="24"/>
          <w:szCs w:val="24"/>
        </w:rPr>
        <w:t>Карточки с названиями узлов.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</w:pPr>
      <w:r w:rsidRPr="00684555">
        <w:rPr>
          <w:b/>
          <w:bCs/>
          <w:i/>
          <w:iCs/>
        </w:rPr>
        <w:t>Условия:</w:t>
      </w:r>
      <w:r w:rsidRPr="00684555">
        <w:t xml:space="preserve"> Вытащив карточку-задание завязать за 1 минуту один из перечисленных узлов: «восьмерка» («фламандская петля»), «</w:t>
      </w:r>
      <w:proofErr w:type="spellStart"/>
      <w:r w:rsidRPr="00684555">
        <w:t>брамшкотовый</w:t>
      </w:r>
      <w:proofErr w:type="spellEnd"/>
      <w:r w:rsidRPr="00684555">
        <w:t>», «узел среднего» («австрийский проводник», «</w:t>
      </w:r>
      <w:proofErr w:type="spellStart"/>
      <w:r w:rsidRPr="00684555">
        <w:t>бергшафт</w:t>
      </w:r>
      <w:proofErr w:type="spellEnd"/>
      <w:r w:rsidRPr="00684555">
        <w:t>»), «булинь» («беседочный»), «стремя».</w:t>
      </w:r>
      <w:r w:rsidRPr="00684555">
        <w:rPr>
          <w:i/>
          <w:iCs/>
        </w:rPr>
        <w:t xml:space="preserve"> </w:t>
      </w:r>
    </w:p>
    <w:p w:rsidR="003F0507" w:rsidRPr="00684555" w:rsidRDefault="003F0507" w:rsidP="003F0507">
      <w:pPr>
        <w:jc w:val="both"/>
        <w:rPr>
          <w:b/>
          <w:i/>
        </w:rPr>
      </w:pPr>
      <w:r w:rsidRPr="00684555">
        <w:t>верёвки не соединены между собой, лежат на полу.</w:t>
      </w: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t xml:space="preserve"> Максимальная оценка за правильно выполненное задание – 10 баллов.</w:t>
      </w:r>
    </w:p>
    <w:p w:rsidR="003F0507" w:rsidRPr="00684555" w:rsidRDefault="003F0507" w:rsidP="003F0507">
      <w:pPr>
        <w:jc w:val="both"/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3F0507" w:rsidRPr="0068455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1.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Нет контрольных узлов при их необходимости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3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2.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Не расправлен узел, т.е. перехлёсты в узле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3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3.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roofErr w:type="gramStart"/>
            <w:r w:rsidRPr="00684555">
              <w:t>Выход свободного конца верёвки из узла меньше 5см)</w:t>
            </w:r>
            <w:proofErr w:type="gramEnd"/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2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4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 xml:space="preserve">Неправильно завязан узел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10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5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Завязан не тот узел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10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9E0981" w:rsidRDefault="003F0507" w:rsidP="00913694">
            <w:r w:rsidRPr="009E0981">
              <w:t>Не уложился в контрольное время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Default="003F0507" w:rsidP="0091369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3F0507" w:rsidRPr="00684555" w:rsidTr="00913694">
        <w:tc>
          <w:tcPr>
            <w:tcW w:w="79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i/>
              </w:rPr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Cs/>
              </w:rPr>
            </w:pPr>
          </w:p>
        </w:tc>
      </w:tr>
    </w:tbl>
    <w:p w:rsidR="003F0507" w:rsidRPr="00684555" w:rsidRDefault="003F0507" w:rsidP="003F050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3F0507" w:rsidRPr="00684555" w:rsidRDefault="003F0507" w:rsidP="003F0507">
      <w:pPr>
        <w:shd w:val="clear" w:color="auto" w:fill="FFFFFF"/>
        <w:jc w:val="both"/>
        <w:rPr>
          <w:b/>
          <w:bCs/>
        </w:rPr>
      </w:pPr>
      <w:r w:rsidRPr="00684555">
        <w:rPr>
          <w:b/>
          <w:color w:val="000000"/>
        </w:rPr>
        <w:t xml:space="preserve">Задание 3. </w:t>
      </w:r>
      <w:r w:rsidRPr="00684555">
        <w:rPr>
          <w:b/>
          <w:bCs/>
        </w:rPr>
        <w:t>Преодоление заболоченного участка местности по кочкам.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bCs/>
          <w:i/>
          <w:iCs/>
        </w:rPr>
        <w:t xml:space="preserve">Условия: </w:t>
      </w:r>
      <w:r w:rsidRPr="00684555">
        <w:t xml:space="preserve">На исходной точке участка в шахматном порядке установлено 8 кочек со сбоем ноги. </w:t>
      </w:r>
      <w:proofErr w:type="gramStart"/>
      <w:r w:rsidRPr="00684555">
        <w:t xml:space="preserve">В середине 2 кочки установлены по прямой, расстояние между центрами кочек </w:t>
      </w:r>
      <w:smartTag w:uri="urn:schemas-microsoft-com:office:smarttags" w:element="metricconverter">
        <w:smartTagPr>
          <w:attr w:name="ProductID" w:val="1,5 м"/>
        </w:smartTagPr>
        <w:r w:rsidRPr="00684555">
          <w:t>1,5 м</w:t>
        </w:r>
      </w:smartTag>
      <w:r w:rsidRPr="00684555">
        <w:t xml:space="preserve">, диаметр кочек не более </w:t>
      </w:r>
      <w:smartTag w:uri="urn:schemas-microsoft-com:office:smarttags" w:element="metricconverter">
        <w:smartTagPr>
          <w:attr w:name="ProductID" w:val="30 см"/>
        </w:smartTagPr>
        <w:r w:rsidRPr="00684555">
          <w:t>30 см</w:t>
        </w:r>
      </w:smartTag>
      <w:r w:rsidRPr="00684555">
        <w:t xml:space="preserve">. В </w:t>
      </w:r>
      <w:smartTag w:uri="urn:schemas-microsoft-com:office:smarttags" w:element="metricconverter">
        <w:smartTagPr>
          <w:attr w:name="ProductID" w:val="1,5 м"/>
        </w:smartTagPr>
        <w:r w:rsidRPr="00684555">
          <w:t>1,5 м</w:t>
        </w:r>
      </w:smartTag>
      <w:r w:rsidRPr="00684555">
        <w:t xml:space="preserve"> от первой кочки и в </w:t>
      </w:r>
      <w:smartTag w:uri="urn:schemas-microsoft-com:office:smarttags" w:element="metricconverter">
        <w:smartTagPr>
          <w:attr w:name="ProductID" w:val="1,5 м"/>
        </w:smartTagPr>
        <w:r w:rsidRPr="00684555">
          <w:t>1,5 м</w:t>
        </w:r>
      </w:smartTag>
      <w:r w:rsidRPr="00684555">
        <w:t xml:space="preserve"> за последней кочкой нанесены контрольные линии, на первую и последнюю кочку наступать обязательно.</w:t>
      </w:r>
      <w:proofErr w:type="gramEnd"/>
    </w:p>
    <w:p w:rsidR="003F0507" w:rsidRPr="00684555" w:rsidRDefault="003F0507" w:rsidP="003F0507">
      <w:pPr>
        <w:widowControl w:val="0"/>
        <w:autoSpaceDE w:val="0"/>
        <w:autoSpaceDN w:val="0"/>
        <w:adjustRightInd w:val="0"/>
      </w:pPr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 xml:space="preserve">: </w:t>
      </w:r>
      <w:r w:rsidRPr="00684555">
        <w:t xml:space="preserve">8 кочек диаметром не более </w:t>
      </w:r>
      <w:smartTag w:uri="urn:schemas-microsoft-com:office:smarttags" w:element="metricconverter">
        <w:smartTagPr>
          <w:attr w:name="ProductID" w:val="30 см"/>
        </w:smartTagPr>
        <w:r w:rsidRPr="00684555">
          <w:t>30 см</w:t>
        </w:r>
      </w:smartTag>
      <w:r w:rsidRPr="00684555">
        <w:t>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bCs/>
          <w:i/>
          <w:iCs/>
        </w:rPr>
        <w:t>Алгоритм выполнения задания:</w:t>
      </w:r>
      <w:r w:rsidRPr="00684555">
        <w:t xml:space="preserve"> Участник преодолевает заболоченный участок, перепрыгивая с кочки на кочку, не задевая поверхности на которой установлены кочки. </w:t>
      </w: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t xml:space="preserve"> Максимальная оценка за правильно выполненное задание – 10 баллов.</w:t>
      </w:r>
    </w:p>
    <w:p w:rsidR="003F0507" w:rsidRPr="00684555" w:rsidRDefault="003F0507" w:rsidP="003F0507">
      <w:pPr>
        <w:jc w:val="both"/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3F0507" w:rsidRPr="0068455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Заступ за контрольную линию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1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За каждое касание поверхности одной ногой с восстановлением движения (срыв)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1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За каждое касание поверхности двумя ногами с восстановлением движения (падения)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10</w:t>
            </w:r>
          </w:p>
        </w:tc>
      </w:tr>
      <w:tr w:rsidR="003F0507" w:rsidRPr="00684555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i/>
              </w:rPr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Cs/>
              </w:rPr>
            </w:pPr>
          </w:p>
        </w:tc>
      </w:tr>
    </w:tbl>
    <w:p w:rsidR="003F0507" w:rsidRPr="00684555" w:rsidRDefault="003F0507" w:rsidP="003F0507">
      <w:pPr>
        <w:shd w:val="clear" w:color="auto" w:fill="FFFFFF"/>
        <w:jc w:val="both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both"/>
        <w:rPr>
          <w:b/>
          <w:bCs/>
        </w:rPr>
      </w:pPr>
      <w:r w:rsidRPr="00684555">
        <w:rPr>
          <w:b/>
          <w:color w:val="000000"/>
        </w:rPr>
        <w:t xml:space="preserve">Задание 4. </w:t>
      </w:r>
      <w:r w:rsidRPr="00684555">
        <w:rPr>
          <w:b/>
          <w:bCs/>
        </w:rPr>
        <w:t>Спасательные работы на воде.</w:t>
      </w:r>
    </w:p>
    <w:p w:rsidR="003F0507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  <w:b/>
          <w:bCs/>
          <w:i/>
          <w:iCs/>
        </w:rPr>
        <w:t>Условия:</w:t>
      </w:r>
      <w:r w:rsidRPr="00684555">
        <w:rPr>
          <w:rFonts w:eastAsia="Calibri"/>
        </w:rPr>
        <w:t xml:space="preserve"> На исходном рубеже находится спасательный круг и «Конец Александрова». На расстоянии не менее 8 м от берега видны две мишени. Участнику необходимо  попасть в одну и другую «мишень», используя последовательно спасательный круг и «Конец Александрова» </w:t>
      </w:r>
    </w:p>
    <w:p w:rsidR="003F0507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Время на выполнение задания -2 минуты.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  <w:b/>
          <w:i/>
        </w:rPr>
        <w:t>Необходимые оборудование и материалы</w:t>
      </w:r>
      <w:r w:rsidRPr="00684555">
        <w:rPr>
          <w:rFonts w:eastAsia="Calibri"/>
        </w:rPr>
        <w:t>: спасательный круг, «Конец Александрова».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  <w:b/>
          <w:bCs/>
          <w:i/>
          <w:iCs/>
        </w:rPr>
      </w:pPr>
      <w:r w:rsidRPr="00684555">
        <w:rPr>
          <w:rFonts w:eastAsia="Calibri"/>
          <w:b/>
          <w:bCs/>
          <w:i/>
          <w:iCs/>
        </w:rPr>
        <w:t xml:space="preserve">Алгоритм выполнения задания: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</w:rPr>
        <w:t xml:space="preserve">1. На исходном рубеже, по команде члена жюри «Внимание! Марш!», участник бросает спасательный круг в зону «утопающего», расположенную на расстоянии 8 м. от </w:t>
      </w:r>
      <w:r w:rsidRPr="00684555">
        <w:rPr>
          <w:rFonts w:eastAsia="Calibri"/>
        </w:rPr>
        <w:lastRenderedPageBreak/>
        <w:t xml:space="preserve">контрольной линии (дается 2 попытки).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</w:rPr>
        <w:t xml:space="preserve">3. Бросает «Конец Александрова» в зону «утопающего», расположенную на расстоянии 8 м от контрольной линии (дается 2 попытки). </w:t>
      </w: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t xml:space="preserve"> Максимальная оценка за правильно выполненное задание – 10 баллов.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3F0507" w:rsidRPr="0068455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4555">
              <w:rPr>
                <w:rFonts w:eastAsia="Calibri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4555">
              <w:rPr>
                <w:rFonts w:eastAsia="Calibri"/>
              </w:rPr>
              <w:t xml:space="preserve">Непопадание «Конца Александрова» в зону «утопающего» </w:t>
            </w:r>
            <w:proofErr w:type="gramStart"/>
            <w:r w:rsidRPr="00684555">
              <w:rPr>
                <w:rFonts w:eastAsia="Calibri"/>
              </w:rPr>
              <w:t>с</w:t>
            </w:r>
            <w:proofErr w:type="gramEnd"/>
            <w:r w:rsidRPr="00684555">
              <w:rPr>
                <w:rFonts w:eastAsia="Calibri"/>
              </w:rPr>
              <w:t xml:space="preserve"> </w:t>
            </w:r>
          </w:p>
          <w:p w:rsidR="003F0507" w:rsidRPr="00684555" w:rsidRDefault="003F0507" w:rsidP="00913694">
            <w:r w:rsidRPr="00684555">
              <w:t>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5050B7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5050B7" w:rsidRDefault="003F0507" w:rsidP="00913694">
            <w:pPr>
              <w:rPr>
                <w:rFonts w:eastAsia="Calibri"/>
              </w:rPr>
            </w:pPr>
            <w:r>
              <w:rPr>
                <w:rFonts w:eastAsia="Calibri"/>
              </w:rPr>
              <w:t>Превышение расчетного времени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080426" w:rsidRDefault="003F0507" w:rsidP="00913694">
            <w:pPr>
              <w:pStyle w:val="a5"/>
              <w:spacing w:after="0"/>
              <w:jc w:val="center"/>
            </w:pPr>
            <w:r>
              <w:t>5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</w:tbl>
    <w:p w:rsidR="003F0507" w:rsidRPr="00684555" w:rsidRDefault="003F0507" w:rsidP="003F0507">
      <w:pPr>
        <w:shd w:val="clear" w:color="auto" w:fill="FFFFFF"/>
        <w:jc w:val="center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center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center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  <w:r w:rsidRPr="00684555">
        <w:rPr>
          <w:b/>
          <w:color w:val="000000"/>
        </w:rPr>
        <w:t>Задания третьей секции «Действия в чрезвычайных ситуациях природного, техногенного, социального характера» в старшей возрастной группе 10-11 класс</w:t>
      </w:r>
      <w:r w:rsidRPr="00684555">
        <w:rPr>
          <w:color w:val="000000"/>
        </w:rPr>
        <w:t xml:space="preserve"> (максимальная оценка - </w:t>
      </w:r>
      <w:r w:rsidRPr="00684555">
        <w:t>30</w:t>
      </w:r>
      <w:r w:rsidRPr="00684555">
        <w:rPr>
          <w:color w:val="000000"/>
        </w:rPr>
        <w:t xml:space="preserve"> баллов)</w:t>
      </w: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</w:p>
    <w:p w:rsidR="003F0507" w:rsidRPr="00684555" w:rsidRDefault="003F0507" w:rsidP="003F0507">
      <w:pPr>
        <w:rPr>
          <w:b/>
          <w:bCs/>
          <w:iCs/>
        </w:rPr>
      </w:pPr>
      <w:r w:rsidRPr="00684555">
        <w:rPr>
          <w:b/>
          <w:bCs/>
        </w:rPr>
        <w:t xml:space="preserve">Задание 1. </w:t>
      </w:r>
      <w:r w:rsidRPr="00684555">
        <w:rPr>
          <w:b/>
          <w:bCs/>
          <w:iCs/>
        </w:rPr>
        <w:t xml:space="preserve">Тушение условного очага пожара от внутреннего пожарного крана </w:t>
      </w:r>
    </w:p>
    <w:p w:rsidR="003F0507" w:rsidRPr="00684555" w:rsidRDefault="003F0507" w:rsidP="003F0507">
      <w:pPr>
        <w:jc w:val="both"/>
      </w:pPr>
      <w:r w:rsidRPr="00684555">
        <w:rPr>
          <w:b/>
          <w:bCs/>
          <w:i/>
          <w:iCs/>
        </w:rPr>
        <w:t>Условия:</w:t>
      </w:r>
      <w:r w:rsidRPr="00684555">
        <w:t xml:space="preserve"> Около макета внутреннего пожарного крана, на скамье </w:t>
      </w:r>
      <w:proofErr w:type="gramStart"/>
      <w:r w:rsidRPr="00684555">
        <w:t>размещены</w:t>
      </w:r>
      <w:proofErr w:type="gramEnd"/>
      <w:r w:rsidRPr="00684555">
        <w:t>: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ind w:firstLine="708"/>
        <w:jc w:val="both"/>
      </w:pPr>
      <w:r w:rsidRPr="00684555">
        <w:t xml:space="preserve">а) четыре пожарных рукава: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 xml:space="preserve">один рукав </w:t>
      </w:r>
      <w:proofErr w:type="gramStart"/>
      <w:r w:rsidRPr="00684555">
        <w:t>со</w:t>
      </w:r>
      <w:proofErr w:type="gramEnd"/>
      <w:r w:rsidRPr="00684555">
        <w:t xml:space="preserve"> свищем, </w:t>
      </w:r>
      <w:proofErr w:type="gramStart"/>
      <w:r w:rsidRPr="00684555">
        <w:t>с</w:t>
      </w:r>
      <w:proofErr w:type="gramEnd"/>
      <w:r w:rsidRPr="00684555">
        <w:t xml:space="preserve">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 xml:space="preserve">»;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>второй рукав с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 xml:space="preserve">» без резиновой прокладки;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>третий рукав с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>» с резиновыми прокладками (рабочий рукав);</w:t>
      </w:r>
    </w:p>
    <w:p w:rsidR="003F0507" w:rsidRPr="00684555" w:rsidRDefault="003F0507" w:rsidP="003F0507">
      <w:pPr>
        <w:jc w:val="both"/>
      </w:pPr>
      <w:r w:rsidRPr="00684555">
        <w:t>четвертый рукав с соединительными головками типа «</w:t>
      </w:r>
      <w:proofErr w:type="spellStart"/>
      <w:r w:rsidRPr="00684555">
        <w:t>Ротт</w:t>
      </w:r>
      <w:proofErr w:type="spellEnd"/>
      <w:r w:rsidRPr="00684555">
        <w:t xml:space="preserve">»;  </w:t>
      </w:r>
    </w:p>
    <w:p w:rsidR="003F0507" w:rsidRPr="00684555" w:rsidRDefault="003F0507" w:rsidP="003F0507">
      <w:pPr>
        <w:ind w:firstLine="708"/>
        <w:jc w:val="both"/>
      </w:pPr>
      <w:r w:rsidRPr="00684555">
        <w:t xml:space="preserve">б) два пожарных ствола «крановые»: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>пожарный ствол крановый с «</w:t>
      </w:r>
      <w:proofErr w:type="spellStart"/>
      <w:r w:rsidRPr="00684555">
        <w:t>Богдановским</w:t>
      </w:r>
      <w:proofErr w:type="spellEnd"/>
      <w:r w:rsidRPr="00684555">
        <w:t xml:space="preserve">» соединением;  </w:t>
      </w:r>
    </w:p>
    <w:p w:rsidR="003F0507" w:rsidRPr="00684555" w:rsidRDefault="003F0507" w:rsidP="003F0507">
      <w:pPr>
        <w:jc w:val="both"/>
      </w:pPr>
      <w:r w:rsidRPr="00684555">
        <w:t>пожарный ствол крановый с соединением «</w:t>
      </w:r>
      <w:proofErr w:type="spellStart"/>
      <w:r w:rsidRPr="00684555">
        <w:t>Ротт</w:t>
      </w:r>
      <w:proofErr w:type="spellEnd"/>
      <w:r w:rsidRPr="00684555">
        <w:t xml:space="preserve">».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ind w:firstLine="708"/>
        <w:jc w:val="both"/>
      </w:pPr>
      <w:r w:rsidRPr="00684555">
        <w:t xml:space="preserve">в) на расстоянии не менее </w:t>
      </w:r>
      <w:smartTag w:uri="urn:schemas-microsoft-com:office:smarttags" w:element="metricconverter">
        <w:smartTagPr>
          <w:attr w:name="ProductID" w:val="10 м"/>
        </w:smartTagPr>
        <w:r w:rsidRPr="00684555">
          <w:t>10 м</w:t>
        </w:r>
      </w:smartTag>
      <w:r w:rsidRPr="00684555">
        <w:t xml:space="preserve">. от внутреннего пожарного крана находится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i/>
          <w:iCs/>
          <w:color w:val="FF0000"/>
        </w:rPr>
      </w:pPr>
      <w:r w:rsidRPr="00684555">
        <w:t xml:space="preserve">место загорания, которое обозначено полосами красной ткани, </w:t>
      </w:r>
      <w:proofErr w:type="gramStart"/>
      <w:r w:rsidRPr="00684555">
        <w:t>имитирующих</w:t>
      </w:r>
      <w:proofErr w:type="gramEnd"/>
      <w:r w:rsidRPr="00684555">
        <w:t xml:space="preserve"> огонь.</w:t>
      </w:r>
      <w:r w:rsidRPr="00684555">
        <w:rPr>
          <w:i/>
          <w:iCs/>
          <w:color w:val="FF0000"/>
        </w:rPr>
        <w:t xml:space="preserve">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i/>
          <w:iCs/>
        </w:rPr>
        <w:t xml:space="preserve">Необходимые материалы и оборудование: </w:t>
      </w:r>
      <w:r w:rsidRPr="00684555">
        <w:t xml:space="preserve">четыре пожарных рукава: один рукав </w:t>
      </w:r>
      <w:proofErr w:type="gramStart"/>
      <w:r w:rsidRPr="00684555">
        <w:t>со</w:t>
      </w:r>
      <w:proofErr w:type="gramEnd"/>
      <w:r w:rsidRPr="00684555">
        <w:t xml:space="preserve"> свищем, </w:t>
      </w:r>
      <w:proofErr w:type="gramStart"/>
      <w:r w:rsidRPr="00684555">
        <w:t>с</w:t>
      </w:r>
      <w:proofErr w:type="gramEnd"/>
      <w:r w:rsidRPr="00684555">
        <w:t xml:space="preserve">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>»; второй рукав с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>» без резиновой прокладки;  третий рукав с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>» с резиновыми прокладками (рабочий рукав); четвертый рукав с соединительными головками типа «</w:t>
      </w:r>
      <w:proofErr w:type="spellStart"/>
      <w:r w:rsidRPr="00684555">
        <w:t>Ротт</w:t>
      </w:r>
      <w:proofErr w:type="spellEnd"/>
      <w:r w:rsidRPr="00684555">
        <w:t xml:space="preserve">»;  </w:t>
      </w:r>
    </w:p>
    <w:p w:rsidR="003F0507" w:rsidRPr="00684555" w:rsidRDefault="003F0507" w:rsidP="003F0507">
      <w:pPr>
        <w:jc w:val="both"/>
      </w:pPr>
      <w:r w:rsidRPr="00684555">
        <w:t>два пожарных ствола «крановые»: пожарный ствол крановый с «</w:t>
      </w:r>
      <w:proofErr w:type="spellStart"/>
      <w:r w:rsidRPr="00684555">
        <w:t>Богдановским</w:t>
      </w:r>
      <w:proofErr w:type="spellEnd"/>
      <w:r w:rsidRPr="00684555">
        <w:t>» соединением;  пожарный ствол крановый с соединением «</w:t>
      </w:r>
      <w:proofErr w:type="spellStart"/>
      <w:r w:rsidRPr="00684555">
        <w:t>Ротт</w:t>
      </w:r>
      <w:proofErr w:type="spellEnd"/>
      <w:r w:rsidRPr="00684555">
        <w:t>»;</w:t>
      </w:r>
    </w:p>
    <w:p w:rsidR="003F0507" w:rsidRPr="00684555" w:rsidRDefault="003F0507" w:rsidP="003F0507">
      <w:pPr>
        <w:jc w:val="both"/>
      </w:pPr>
      <w:r w:rsidRPr="00684555">
        <w:t xml:space="preserve">имитация места возгорания.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684555">
        <w:rPr>
          <w:b/>
          <w:bCs/>
        </w:rPr>
        <w:t xml:space="preserve">Оценка задания. </w:t>
      </w:r>
      <w:r w:rsidRPr="00684555">
        <w:t>Максимальная оценка за правильно выполненное задание</w:t>
      </w:r>
      <w:r w:rsidRPr="00684555">
        <w:rPr>
          <w:b/>
          <w:bCs/>
        </w:rPr>
        <w:t xml:space="preserve"> - </w:t>
      </w:r>
      <w:r w:rsidRPr="00684555">
        <w:rPr>
          <w:bCs/>
        </w:rPr>
        <w:t>15</w:t>
      </w:r>
      <w:r w:rsidRPr="00684555">
        <w:rPr>
          <w:bCs/>
          <w:i/>
          <w:iCs/>
        </w:rPr>
        <w:t xml:space="preserve">  баллов.</w:t>
      </w:r>
      <w:r w:rsidRPr="00684555">
        <w:rPr>
          <w:b/>
          <w:bCs/>
          <w:i/>
          <w:iCs/>
          <w:color w:val="FF0000"/>
        </w:rPr>
        <w:t xml:space="preserve">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350"/>
        <w:gridCol w:w="1275"/>
      </w:tblGrid>
      <w:tr w:rsidR="003F0507" w:rsidRPr="00684555" w:rsidTr="00913694">
        <w:trPr>
          <w:trHeight w:val="39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rPr>
                <w:b/>
                <w:bCs/>
              </w:rPr>
              <w:t>№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b/>
                <w:bCs/>
              </w:rPr>
              <w:t>Перечень ошибок и погрешностей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rPr>
                <w:b/>
                <w:bCs/>
              </w:rPr>
              <w:t>Штраф</w:t>
            </w:r>
          </w:p>
        </w:tc>
      </w:tr>
      <w:tr w:rsidR="003F0507" w:rsidRPr="00684555" w:rsidTr="00913694">
        <w:trPr>
          <w:trHeight w:val="31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1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 xml:space="preserve">Неправильно выбран пожарный рукав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3</w:t>
            </w:r>
          </w:p>
        </w:tc>
      </w:tr>
      <w:tr w:rsidR="003F0507" w:rsidRPr="00684555" w:rsidTr="00913694">
        <w:trPr>
          <w:trHeight w:val="24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2.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Не обнаружена неисправность пожарного рукава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3</w:t>
            </w:r>
          </w:p>
        </w:tc>
      </w:tr>
      <w:tr w:rsidR="003F0507" w:rsidRPr="00684555" w:rsidTr="00913694">
        <w:trPr>
          <w:trHeight w:val="2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3.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Неправильно выбран пожарный ствол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3</w:t>
            </w:r>
          </w:p>
        </w:tc>
      </w:tr>
      <w:tr w:rsidR="003F0507" w:rsidRPr="00684555" w:rsidTr="00913694">
        <w:trPr>
          <w:trHeight w:val="31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4.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К пожарному крану подсоединен не исправный пожарный рукав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10</w:t>
            </w:r>
          </w:p>
        </w:tc>
      </w:tr>
      <w:tr w:rsidR="003F0507" w:rsidRPr="00684555" w:rsidTr="00913694">
        <w:trPr>
          <w:trHeight w:val="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5.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 xml:space="preserve">Не соединена рукавная линия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10</w:t>
            </w:r>
          </w:p>
        </w:tc>
      </w:tr>
      <w:tr w:rsidR="003F0507" w:rsidRPr="00684555" w:rsidTr="00913694">
        <w:trPr>
          <w:trHeight w:val="27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lastRenderedPageBreak/>
              <w:t>6.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 xml:space="preserve">Не открыт кран подачи воды на пожарном стволе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5</w:t>
            </w:r>
          </w:p>
        </w:tc>
      </w:tr>
      <w:tr w:rsidR="003F0507" w:rsidRPr="00684555" w:rsidTr="00913694">
        <w:trPr>
          <w:trHeight w:val="5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7.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 xml:space="preserve">Вентиль внутреннего пожарного крана открыт до прокладки рукавной линии к очагу загорания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3</w:t>
            </w:r>
          </w:p>
        </w:tc>
      </w:tr>
      <w:tr w:rsidR="003F0507" w:rsidRPr="00684555" w:rsidTr="00913694">
        <w:trPr>
          <w:trHeight w:val="33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</w:p>
    <w:p w:rsidR="003F0507" w:rsidRPr="00684555" w:rsidRDefault="003F0507" w:rsidP="003F0507">
      <w:pPr>
        <w:jc w:val="both"/>
        <w:rPr>
          <w:b/>
          <w:bCs/>
          <w:iCs/>
        </w:rPr>
      </w:pPr>
      <w:r w:rsidRPr="00684555">
        <w:rPr>
          <w:b/>
          <w:bCs/>
        </w:rPr>
        <w:t xml:space="preserve">Задание 2. </w:t>
      </w:r>
      <w:r w:rsidRPr="00684555">
        <w:rPr>
          <w:b/>
          <w:bCs/>
          <w:iCs/>
        </w:rPr>
        <w:t>Преодоление зоны химического заражения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bCs/>
          <w:i/>
          <w:iCs/>
        </w:rPr>
        <w:t>Условия:</w:t>
      </w:r>
      <w:r w:rsidRPr="00684555">
        <w:t xml:space="preserve">  </w:t>
      </w:r>
    </w:p>
    <w:p w:rsidR="003F0507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 xml:space="preserve">На исходном рубеже находятся общевойсковой защитный комплект ОЗК и гражданский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</w:t>
      </w:r>
      <w:smartTag w:uri="urn:schemas-microsoft-com:office:smarttags" w:element="metricconverter">
        <w:smartTagPr>
          <w:attr w:name="ProductID" w:val="10 м"/>
        </w:smartTagPr>
        <w:r w:rsidRPr="00684555">
          <w:t>10 м</w:t>
        </w:r>
      </w:smartTag>
      <w:r w:rsidRPr="00684555">
        <w:t xml:space="preserve">. и шириной </w:t>
      </w:r>
      <w:smartTag w:uri="urn:schemas-microsoft-com:office:smarttags" w:element="metricconverter">
        <w:smartTagPr>
          <w:attr w:name="ProductID" w:val="1,5 м"/>
        </w:smartTagPr>
        <w:r w:rsidRPr="00684555">
          <w:t>1,5 м</w:t>
        </w:r>
      </w:smartTag>
      <w:r w:rsidRPr="00684555">
        <w:t>.), внутри которого по всей длине установлены сдвоенные гимнастические скамейки.</w:t>
      </w:r>
    </w:p>
    <w:p w:rsidR="003F0507" w:rsidRDefault="003F0507" w:rsidP="003F0507">
      <w:pPr>
        <w:jc w:val="both"/>
        <w:rPr>
          <w:color w:val="000000"/>
        </w:rPr>
      </w:pPr>
      <w:r>
        <w:t>Время на выполнение задания – 3 минуты</w:t>
      </w:r>
    </w:p>
    <w:p w:rsidR="003F0507" w:rsidRPr="00684555" w:rsidRDefault="003F0507" w:rsidP="003F0507">
      <w:pPr>
        <w:jc w:val="both"/>
        <w:rPr>
          <w:color w:val="000000"/>
        </w:rPr>
      </w:pPr>
      <w:proofErr w:type="gramStart"/>
      <w:r w:rsidRPr="00684555">
        <w:rPr>
          <w:b/>
          <w:bCs/>
          <w:i/>
          <w:iCs/>
        </w:rPr>
        <w:t>Необходимое оборудование и материалы:</w:t>
      </w:r>
      <w:r w:rsidRPr="00684555">
        <w:rPr>
          <w:rStyle w:val="a4"/>
          <w:rFonts w:eastAsia="Calibri"/>
          <w:b w:val="0"/>
        </w:rPr>
        <w:t xml:space="preserve"> общевойсковой защитный комплект (ОЗК) – не менее 2 </w:t>
      </w:r>
      <w:proofErr w:type="spellStart"/>
      <w:r w:rsidRPr="00684555">
        <w:rPr>
          <w:rStyle w:val="a4"/>
          <w:rFonts w:eastAsia="Calibri"/>
          <w:b w:val="0"/>
        </w:rPr>
        <w:t>компл</w:t>
      </w:r>
      <w:proofErr w:type="spellEnd"/>
      <w:r w:rsidRPr="00684555">
        <w:rPr>
          <w:rStyle w:val="a4"/>
          <w:rFonts w:eastAsia="Calibri"/>
          <w:b w:val="0"/>
        </w:rPr>
        <w:t xml:space="preserve">.; гражданский противогаз (фильтрующий) ГП-5 или ГП-7; </w:t>
      </w:r>
      <w:r w:rsidRPr="00684555">
        <w:rPr>
          <w:color w:val="000000"/>
        </w:rPr>
        <w:t xml:space="preserve">гимнастические скамейки – не менее 10 шт.; </w:t>
      </w:r>
      <w:r w:rsidRPr="00684555">
        <w:t xml:space="preserve">указатель «зона заражения» </w:t>
      </w:r>
      <w:r w:rsidRPr="00684555">
        <w:rPr>
          <w:color w:val="000000"/>
        </w:rPr>
        <w:t>–</w:t>
      </w:r>
      <w:r w:rsidRPr="00684555">
        <w:t xml:space="preserve"> 1 шт.; клейкая лента («волчатник») для обозначения зоны заражения – не менее </w:t>
      </w:r>
      <w:smartTag w:uri="urn:schemas-microsoft-com:office:smarttags" w:element="metricconverter">
        <w:smartTagPr>
          <w:attr w:name="ProductID" w:val="25 м"/>
        </w:smartTagPr>
        <w:r w:rsidRPr="00684555">
          <w:t>25 м</w:t>
        </w:r>
      </w:smartTag>
      <w:r w:rsidRPr="00684555">
        <w:t>.; секундомер – 1 шт.</w:t>
      </w:r>
      <w:proofErr w:type="gramEnd"/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684555">
        <w:rPr>
          <w:b/>
          <w:bCs/>
        </w:rPr>
        <w:t>Оценка задания.</w:t>
      </w:r>
      <w:r w:rsidRPr="00684555">
        <w:t xml:space="preserve"> Максимальная оценка за правильно выполненное задание - </w:t>
      </w:r>
      <w:r w:rsidRPr="00684555">
        <w:rPr>
          <w:b/>
        </w:rPr>
        <w:t>15</w:t>
      </w:r>
      <w:r w:rsidRPr="00684555">
        <w:rPr>
          <w:b/>
          <w:bCs/>
          <w:i/>
          <w:iCs/>
        </w:rPr>
        <w:t xml:space="preserve"> </w:t>
      </w:r>
      <w:r w:rsidRPr="00684555">
        <w:rPr>
          <w:b/>
          <w:bCs/>
          <w:iCs/>
        </w:rPr>
        <w:t>баллов.</w:t>
      </w:r>
      <w:r w:rsidRPr="00684555">
        <w:rPr>
          <w:b/>
          <w:bCs/>
          <w:i/>
          <w:iCs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7155"/>
        <w:gridCol w:w="1275"/>
      </w:tblGrid>
      <w:tr w:rsidR="003F0507" w:rsidRPr="00684555" w:rsidTr="00913694">
        <w:trPr>
          <w:trHeight w:val="29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b/>
                <w:bCs/>
              </w:rPr>
              <w:t>№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b/>
                <w:bCs/>
              </w:rPr>
              <w:t>Перечень ошибок и погрешностей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b/>
                <w:bCs/>
              </w:rPr>
              <w:t>Штраф</w:t>
            </w:r>
          </w:p>
        </w:tc>
      </w:tr>
      <w:tr w:rsidR="003F0507" w:rsidRPr="00684555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1.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i/>
                <w:iCs/>
              </w:rPr>
              <w:t xml:space="preserve">Ошибки при надевании общевойскового защитного комплекта ОЗК: </w:t>
            </w:r>
            <w:r w:rsidRPr="00684555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F0507" w:rsidRPr="00684555" w:rsidTr="00913694">
        <w:trPr>
          <w:trHeight w:val="34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за каждый не застёгнутый шпенек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2</w:t>
            </w:r>
          </w:p>
        </w:tc>
      </w:tr>
      <w:tr w:rsidR="003F0507" w:rsidRPr="00684555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чулки не закреплены на поясном ремне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2</w:t>
            </w:r>
          </w:p>
        </w:tc>
      </w:tr>
      <w:tr w:rsidR="003F0507" w:rsidRPr="00684555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2.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i/>
                <w:iCs/>
              </w:rPr>
              <w:t>Ошибки при надевании гражданского противогаза: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F0507" w:rsidRPr="00684555" w:rsidTr="00913694">
        <w:trPr>
          <w:trHeight w:val="27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открыты глаза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1</w:t>
            </w:r>
          </w:p>
        </w:tc>
      </w:tr>
      <w:tr w:rsidR="003F0507" w:rsidRPr="00684555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не задержано дыхание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1</w:t>
            </w:r>
          </w:p>
        </w:tc>
      </w:tr>
      <w:tr w:rsidR="003F0507" w:rsidRPr="00684555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после надевания противогаза не сделан резкий выдох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1</w:t>
            </w:r>
          </w:p>
        </w:tc>
      </w:tr>
      <w:tr w:rsidR="003F0507" w:rsidRPr="00684555" w:rsidTr="00913694">
        <w:trPr>
          <w:trHeight w:val="4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 xml:space="preserve">перекос </w:t>
            </w:r>
            <w:proofErr w:type="gramStart"/>
            <w:r w:rsidRPr="00684555">
              <w:t>шлем-маски</w:t>
            </w:r>
            <w:proofErr w:type="gramEnd"/>
            <w:r w:rsidRPr="00684555">
              <w:t xml:space="preserve"> противогаза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1</w:t>
            </w:r>
          </w:p>
        </w:tc>
      </w:tr>
      <w:tr w:rsidR="003F0507" w:rsidRPr="00684555" w:rsidTr="00913694">
        <w:trPr>
          <w:trHeight w:val="37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3.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Срыв с препятствия (касание пола двумя ногами)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4</w:t>
            </w:r>
          </w:p>
        </w:tc>
      </w:tr>
      <w:tr w:rsidR="003F0507" w:rsidRPr="00684555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4.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Срыв с препятствия (касание пола одной ногой)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5.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Default="003F0507" w:rsidP="00913694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Default="003F0507" w:rsidP="00913694">
            <w:pPr>
              <w:widowControl w:val="0"/>
              <w:autoSpaceDE w:val="0"/>
              <w:autoSpaceDN w:val="0"/>
              <w:adjustRightInd w:val="0"/>
              <w:rPr>
                <w:spacing w:val="-5"/>
              </w:rPr>
            </w:pPr>
            <w:r>
              <w:rPr>
                <w:spacing w:val="-5"/>
              </w:rPr>
              <w:t>Превышено расчетное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Default="003F0507" w:rsidP="0091369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3F0507" w:rsidRPr="00684555" w:rsidTr="00913694">
        <w:trPr>
          <w:trHeight w:val="22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  <w:r w:rsidRPr="00684555">
        <w:rPr>
          <w:b/>
          <w:color w:val="000000"/>
        </w:rPr>
        <w:t xml:space="preserve">Задания четвертой секции «Основы военной службы» в старшей возрастной группе, 10-11 класс </w:t>
      </w:r>
      <w:r w:rsidRPr="00684555">
        <w:rPr>
          <w:color w:val="000000"/>
        </w:rPr>
        <w:t>(максимальная оценка – 30 баллов).</w:t>
      </w: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</w:p>
    <w:p w:rsidR="003F0507" w:rsidRPr="00823EDC" w:rsidRDefault="003F0507" w:rsidP="003F0507">
      <w:pPr>
        <w:jc w:val="both"/>
        <w:rPr>
          <w:bCs/>
          <w:color w:val="000000"/>
        </w:rPr>
      </w:pPr>
      <w:r>
        <w:rPr>
          <w:b/>
        </w:rPr>
        <w:t xml:space="preserve">Задание 1. </w:t>
      </w:r>
      <w:r w:rsidRPr="00823EDC">
        <w:rPr>
          <w:b/>
          <w:bCs/>
          <w:color w:val="000000"/>
          <w:spacing w:val="-4"/>
        </w:rPr>
        <w:t>Неполная разборка модели массогабаритной автомата (АКМ,</w:t>
      </w:r>
      <w:r w:rsidRPr="00823EDC">
        <w:rPr>
          <w:b/>
          <w:bCs/>
          <w:color w:val="000000"/>
        </w:rPr>
        <w:t xml:space="preserve"> АК-74)</w:t>
      </w:r>
      <w:r>
        <w:rPr>
          <w:b/>
          <w:bCs/>
          <w:color w:val="000000"/>
        </w:rPr>
        <w:t>.</w:t>
      </w:r>
    </w:p>
    <w:p w:rsidR="003F0507" w:rsidRPr="00823EDC" w:rsidRDefault="003F0507" w:rsidP="003F0507">
      <w:pPr>
        <w:jc w:val="both"/>
        <w:rPr>
          <w:bCs/>
          <w:i/>
          <w:color w:val="000000"/>
        </w:rPr>
      </w:pPr>
      <w:r w:rsidRPr="00823EDC">
        <w:rPr>
          <w:spacing w:val="-2"/>
        </w:rPr>
        <w:t xml:space="preserve">Оборудование: </w:t>
      </w:r>
      <w:r w:rsidRPr="00823EDC">
        <w:rPr>
          <w:i/>
          <w:spacing w:val="-2"/>
        </w:rPr>
        <w:t xml:space="preserve">стол для </w:t>
      </w:r>
      <w:r w:rsidRPr="00823EDC">
        <w:rPr>
          <w:bCs/>
          <w:i/>
          <w:color w:val="000000"/>
          <w:spacing w:val="-4"/>
        </w:rPr>
        <w:t>разборки модели массогабаритной автомата (АКМ,</w:t>
      </w:r>
      <w:r w:rsidRPr="00823EDC">
        <w:rPr>
          <w:bCs/>
          <w:i/>
          <w:color w:val="000000"/>
        </w:rPr>
        <w:t xml:space="preserve"> АК-74), </w:t>
      </w:r>
      <w:r w:rsidRPr="00823EDC">
        <w:rPr>
          <w:bCs/>
          <w:i/>
          <w:color w:val="000000"/>
          <w:spacing w:val="-4"/>
        </w:rPr>
        <w:t>модель массогабаритная автомата (АКМ,</w:t>
      </w:r>
      <w:r>
        <w:rPr>
          <w:bCs/>
          <w:i/>
          <w:color w:val="000000"/>
        </w:rPr>
        <w:t xml:space="preserve"> АК-74).</w:t>
      </w:r>
    </w:p>
    <w:p w:rsidR="003F0507" w:rsidRPr="00823EDC" w:rsidRDefault="003F0507" w:rsidP="003F0507">
      <w:pPr>
        <w:jc w:val="both"/>
        <w:rPr>
          <w:bCs/>
          <w:i/>
          <w:color w:val="000000"/>
        </w:rPr>
      </w:pPr>
      <w:r w:rsidRPr="00823EDC">
        <w:t xml:space="preserve">Условие: </w:t>
      </w:r>
      <w:r w:rsidRPr="00823EDC">
        <w:rPr>
          <w:i/>
        </w:rPr>
        <w:t>контрольное время – 20 секунд</w:t>
      </w:r>
      <w:r>
        <w:rPr>
          <w:i/>
        </w:rPr>
        <w:t>.</w:t>
      </w:r>
    </w:p>
    <w:p w:rsidR="003F0507" w:rsidRPr="00823EDC" w:rsidRDefault="003F0507" w:rsidP="003F0507">
      <w:pPr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796"/>
        <w:gridCol w:w="1417"/>
      </w:tblGrid>
      <w:tr w:rsidR="003F0507" w:rsidRPr="0068455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7A149B" w:rsidRDefault="003F0507" w:rsidP="00913694">
            <w:pPr>
              <w:jc w:val="both"/>
              <w:rPr>
                <w:i/>
                <w:color w:val="000000"/>
              </w:rPr>
            </w:pPr>
            <w:r w:rsidRPr="00823EDC">
              <w:rPr>
                <w:i/>
                <w:color w:val="000000"/>
              </w:rPr>
              <w:t>Контрольный спуск произведён до отделения магазина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7A149B" w:rsidRDefault="003F0507" w:rsidP="00913694">
            <w:pPr>
              <w:jc w:val="both"/>
              <w:rPr>
                <w:i/>
                <w:color w:val="000000"/>
              </w:rPr>
            </w:pPr>
            <w:r w:rsidRPr="00823EDC">
              <w:rPr>
                <w:i/>
                <w:color w:val="000000"/>
              </w:rPr>
              <w:t>Досыл затворной рамы рукой; не произведён осмотр патронника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  <w:rPr>
                <w:b/>
              </w:rPr>
            </w:pP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7A149B" w:rsidRDefault="003F0507" w:rsidP="00913694">
            <w:pPr>
              <w:jc w:val="both"/>
              <w:rPr>
                <w:i/>
              </w:rPr>
            </w:pPr>
            <w:r w:rsidRPr="00823EDC">
              <w:rPr>
                <w:i/>
                <w:color w:val="000000"/>
              </w:rPr>
              <w:t>Не извлечен</w:t>
            </w:r>
            <w:r>
              <w:rPr>
                <w:i/>
                <w:color w:val="000000"/>
              </w:rPr>
              <w:t xml:space="preserve"> пенал с</w:t>
            </w:r>
            <w:r w:rsidRPr="00823EDC">
              <w:rPr>
                <w:i/>
                <w:color w:val="000000"/>
              </w:rPr>
              <w:t xml:space="preserve"> принадлежност</w:t>
            </w:r>
            <w:r>
              <w:rPr>
                <w:i/>
                <w:color w:val="000000"/>
              </w:rPr>
              <w:t>ями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4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823EDC">
              <w:rPr>
                <w:i/>
                <w:color w:val="000000"/>
              </w:rPr>
              <w:t>Не отделён затвор от затворной рамы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5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823EDC" w:rsidRDefault="003F0507" w:rsidP="00913694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Превышение контрольного времени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</w:tbl>
    <w:p w:rsidR="003F0507" w:rsidRDefault="003F0507" w:rsidP="003F0507">
      <w:pPr>
        <w:jc w:val="both"/>
        <w:rPr>
          <w:b/>
          <w:i/>
        </w:rPr>
      </w:pPr>
    </w:p>
    <w:p w:rsidR="003F0507" w:rsidRPr="00823EDC" w:rsidRDefault="003F0507" w:rsidP="003F0507">
      <w:pPr>
        <w:jc w:val="both"/>
      </w:pPr>
      <w:r w:rsidRPr="00823EDC">
        <w:rPr>
          <w:b/>
          <w:i/>
        </w:rPr>
        <w:t>Оценка задания.</w:t>
      </w:r>
      <w:r w:rsidRPr="00823EDC">
        <w:t xml:space="preserve"> Максимальная оценка за правильно выполненное задание </w:t>
      </w:r>
      <w:r w:rsidRPr="00455D30">
        <w:rPr>
          <w:b/>
          <w:i/>
        </w:rPr>
        <w:t>– 1</w:t>
      </w:r>
      <w:r w:rsidRPr="00823EDC">
        <w:rPr>
          <w:b/>
          <w:i/>
        </w:rPr>
        <w:t xml:space="preserve">0 баллов, </w:t>
      </w:r>
      <w:r w:rsidRPr="00823EDC">
        <w:t xml:space="preserve">при этом: </w:t>
      </w:r>
    </w:p>
    <w:p w:rsidR="003F0507" w:rsidRPr="00823EDC" w:rsidRDefault="003F0507" w:rsidP="003F0507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823EDC">
        <w:rPr>
          <w:rFonts w:ascii="Times New Roman" w:hAnsi="Times New Roman"/>
          <w:sz w:val="24"/>
          <w:szCs w:val="24"/>
        </w:rPr>
        <w:t>за каждую совершённую ошибку</w:t>
      </w:r>
      <w:r w:rsidRPr="00823EDC">
        <w:rPr>
          <w:rFonts w:ascii="Times New Roman" w:hAnsi="Times New Roman"/>
          <w:iCs/>
          <w:sz w:val="24"/>
          <w:szCs w:val="24"/>
        </w:rPr>
        <w:t xml:space="preserve"> </w:t>
      </w:r>
      <w:r w:rsidRPr="00823EDC">
        <w:rPr>
          <w:rFonts w:ascii="Times New Roman" w:hAnsi="Times New Roman"/>
          <w:bCs/>
          <w:sz w:val="24"/>
          <w:szCs w:val="24"/>
        </w:rPr>
        <w:t xml:space="preserve">снимается по </w:t>
      </w:r>
      <w:r>
        <w:rPr>
          <w:rFonts w:ascii="Times New Roman" w:hAnsi="Times New Roman"/>
          <w:bCs/>
          <w:sz w:val="24"/>
          <w:szCs w:val="24"/>
        </w:rPr>
        <w:t>1</w:t>
      </w:r>
      <w:r w:rsidRPr="00823EDC">
        <w:rPr>
          <w:rFonts w:ascii="Times New Roman" w:hAnsi="Times New Roman"/>
          <w:bCs/>
          <w:i/>
          <w:sz w:val="24"/>
          <w:szCs w:val="24"/>
        </w:rPr>
        <w:t xml:space="preserve"> балл</w:t>
      </w:r>
      <w:r>
        <w:rPr>
          <w:rFonts w:ascii="Times New Roman" w:hAnsi="Times New Roman"/>
          <w:bCs/>
          <w:i/>
          <w:sz w:val="24"/>
          <w:szCs w:val="24"/>
        </w:rPr>
        <w:t>у</w:t>
      </w:r>
      <w:r w:rsidRPr="00823EDC">
        <w:rPr>
          <w:rFonts w:ascii="Times New Roman" w:hAnsi="Times New Roman"/>
          <w:i/>
          <w:sz w:val="24"/>
          <w:szCs w:val="24"/>
        </w:rPr>
        <w:t>;</w:t>
      </w:r>
    </w:p>
    <w:p w:rsidR="003F0507" w:rsidRPr="00823EDC" w:rsidRDefault="003F0507" w:rsidP="003F0507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23EDC">
        <w:rPr>
          <w:rFonts w:ascii="Times New Roman" w:hAnsi="Times New Roman"/>
          <w:sz w:val="24"/>
          <w:szCs w:val="24"/>
        </w:rPr>
        <w:t xml:space="preserve">за превышение контрольного времени снимается – </w:t>
      </w:r>
      <w:r>
        <w:rPr>
          <w:rFonts w:ascii="Times New Roman" w:hAnsi="Times New Roman"/>
          <w:sz w:val="24"/>
          <w:szCs w:val="24"/>
        </w:rPr>
        <w:t>2</w:t>
      </w:r>
      <w:r w:rsidRPr="00823EDC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823EDC">
        <w:rPr>
          <w:rFonts w:ascii="Times New Roman" w:hAnsi="Times New Roman"/>
          <w:i/>
          <w:sz w:val="24"/>
          <w:szCs w:val="24"/>
        </w:rPr>
        <w:t>.</w:t>
      </w:r>
    </w:p>
    <w:p w:rsidR="003F0507" w:rsidRDefault="003F0507" w:rsidP="003F0507">
      <w:pPr>
        <w:widowControl w:val="0"/>
        <w:autoSpaceDE w:val="0"/>
        <w:autoSpaceDN w:val="0"/>
        <w:adjustRightInd w:val="0"/>
        <w:rPr>
          <w:b/>
        </w:rPr>
      </w:pPr>
    </w:p>
    <w:p w:rsidR="003F0507" w:rsidRPr="00684555" w:rsidRDefault="003F0507" w:rsidP="003F0507">
      <w:pPr>
        <w:widowControl w:val="0"/>
        <w:autoSpaceDE w:val="0"/>
        <w:autoSpaceDN w:val="0"/>
        <w:adjustRightInd w:val="0"/>
        <w:rPr>
          <w:b/>
          <w:iCs/>
        </w:rPr>
      </w:pPr>
      <w:r w:rsidRPr="00684555">
        <w:rPr>
          <w:b/>
        </w:rPr>
        <w:t>Задание 2. Уничтожение огневой точки условного противника ружейным огнём.</w:t>
      </w:r>
      <w:r w:rsidRPr="00684555">
        <w:rPr>
          <w:b/>
          <w:iCs/>
        </w:rPr>
        <w:t xml:space="preserve">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b/>
          <w:bCs/>
          <w:i/>
        </w:rPr>
        <w:t>Условия:</w:t>
      </w:r>
      <w:r w:rsidRPr="00684555">
        <w:rPr>
          <w:b/>
        </w:rPr>
        <w:t xml:space="preserve"> </w:t>
      </w:r>
      <w:r w:rsidRPr="00684555">
        <w:t xml:space="preserve">Огневая точка условного противника (3 падающие мишени) расположена на расстоянии </w:t>
      </w:r>
      <w:smartTag w:uri="urn:schemas-microsoft-com:office:smarttags" w:element="metricconverter">
        <w:smartTagPr>
          <w:attr w:name="ProductID" w:val="10 м"/>
        </w:smartTagPr>
        <w:r w:rsidRPr="00684555">
          <w:t>10 м</w:t>
        </w:r>
      </w:smartTag>
      <w:r w:rsidRPr="00684555">
        <w:t>. от укрытия. Участнику выдаются пневматическая винтовка с открытым прицелом и 5 пуль, которыми он должен поразить 3 падающие мишени</w:t>
      </w:r>
      <w:r w:rsidRPr="00684555">
        <w:rPr>
          <w:rFonts w:eastAsia="Calibri"/>
        </w:rPr>
        <w:t xml:space="preserve"> из положения «стоя».</w:t>
      </w:r>
    </w:p>
    <w:p w:rsidR="003F0507" w:rsidRPr="00684555" w:rsidRDefault="003F0507" w:rsidP="003F0507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684555">
        <w:rPr>
          <w:bCs/>
          <w:i/>
          <w:sz w:val="24"/>
          <w:szCs w:val="24"/>
          <w:u w:val="none"/>
          <w:lang w:val="ru-RU"/>
        </w:rPr>
        <w:t>Необходимые материалы и оборудование:</w:t>
      </w:r>
      <w:r w:rsidRPr="00684555">
        <w:rPr>
          <w:b w:val="0"/>
          <w:sz w:val="24"/>
          <w:szCs w:val="24"/>
          <w:u w:val="none"/>
          <w:lang w:val="ru-RU"/>
        </w:rPr>
        <w:t xml:space="preserve"> пневматическая винтовка, по 5 пуль на каждого участника, 3 падающие мишени.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b/>
        </w:rPr>
        <w:t>Алгоритм выполнения задания:</w:t>
      </w:r>
      <w:r w:rsidRPr="00684555">
        <w:rPr>
          <w:rFonts w:eastAsia="Calibri"/>
        </w:rPr>
        <w:t xml:space="preserve">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</w:rPr>
        <w:t>1. На исходном рубеже, участник получает от члена жюри команду «К бою!», после чего перемещается на огневой рубеж, докладывает о готовности к стрельбе и после команды члена жюри «Огонь!» приступает к стрельбе.</w:t>
      </w:r>
    </w:p>
    <w:p w:rsidR="003F0507" w:rsidRPr="00684555" w:rsidRDefault="003F0507" w:rsidP="003F0507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684555">
        <w:rPr>
          <w:b w:val="0"/>
          <w:sz w:val="24"/>
          <w:szCs w:val="24"/>
          <w:u w:val="none"/>
          <w:lang w:val="ru-RU"/>
        </w:rPr>
        <w:t>2. Участник поочерёдно заряжает пули и производит последовательно выстрелы по откидным мишеням. Если мишени поражены менее</w:t>
      </w:r>
      <w:proofErr w:type="gramStart"/>
      <w:r w:rsidRPr="00684555">
        <w:rPr>
          <w:b w:val="0"/>
          <w:sz w:val="24"/>
          <w:szCs w:val="24"/>
          <w:u w:val="none"/>
          <w:lang w:val="ru-RU"/>
        </w:rPr>
        <w:t>,</w:t>
      </w:r>
      <w:proofErr w:type="gramEnd"/>
      <w:r w:rsidRPr="00684555">
        <w:rPr>
          <w:b w:val="0"/>
          <w:sz w:val="24"/>
          <w:szCs w:val="24"/>
          <w:u w:val="none"/>
          <w:lang w:val="ru-RU"/>
        </w:rPr>
        <w:t xml:space="preserve"> чем пятью выстрелами, выполнение задания прекращается.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</w:rPr>
        <w:t xml:space="preserve">2. Стрельба производится до поражения трех откидных мишеней (кругов) или до израсходования «боеприпасов». </w:t>
      </w:r>
    </w:p>
    <w:p w:rsidR="003F0507" w:rsidRPr="003F0507" w:rsidRDefault="003F0507" w:rsidP="003F0507">
      <w:r w:rsidRPr="00684555">
        <w:rPr>
          <w:b/>
        </w:rPr>
        <w:t>Оценка задания.</w:t>
      </w:r>
      <w:r w:rsidRPr="00684555">
        <w:t xml:space="preserve"> Максимальная оценка за правильно выполненное задание – 10 баллов.</w:t>
      </w:r>
    </w:p>
    <w:p w:rsidR="003F0507" w:rsidRPr="003F0507" w:rsidRDefault="003F0507" w:rsidP="003F0507"/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3F0507" w:rsidRPr="0068455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1.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t xml:space="preserve">Не поражена одна мишень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3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2.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Не поражены две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7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3.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Не поражены три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4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>Открытие огня без команды члена жюри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rFonts w:eastAsia="Calibri"/>
              </w:rPr>
              <w:t>Направление оружия на людей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</w:tbl>
    <w:p w:rsidR="003F0507" w:rsidRPr="00684555" w:rsidRDefault="003F0507" w:rsidP="003F0507">
      <w:pPr>
        <w:rPr>
          <w:b/>
        </w:rPr>
      </w:pPr>
    </w:p>
    <w:p w:rsidR="003F0507" w:rsidRPr="00684555" w:rsidRDefault="003F0507" w:rsidP="003F0507">
      <w:pPr>
        <w:rPr>
          <w:b/>
          <w:iCs/>
        </w:rPr>
      </w:pPr>
      <w:r w:rsidRPr="00684555">
        <w:rPr>
          <w:b/>
        </w:rPr>
        <w:t>Задание 3.  Уничтожение огневой точки условного противника «ручными гранатами».</w:t>
      </w:r>
      <w:r w:rsidRPr="00684555">
        <w:rPr>
          <w:b/>
          <w:iCs/>
        </w:rPr>
        <w:t xml:space="preserve"> </w:t>
      </w:r>
    </w:p>
    <w:p w:rsidR="003F0507" w:rsidRPr="00684555" w:rsidRDefault="003F0507" w:rsidP="003F0507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684555">
        <w:rPr>
          <w:bCs/>
          <w:i/>
          <w:sz w:val="24"/>
          <w:szCs w:val="24"/>
          <w:u w:val="none"/>
          <w:lang w:val="ru-RU"/>
        </w:rPr>
        <w:t>Условия:</w:t>
      </w:r>
      <w:r w:rsidRPr="00684555">
        <w:rPr>
          <w:b w:val="0"/>
          <w:sz w:val="24"/>
          <w:szCs w:val="24"/>
          <w:u w:val="none"/>
          <w:lang w:val="ru-RU"/>
        </w:rPr>
        <w:t xml:space="preserve"> Участнику необходимо из-за укрытия попасть 2-мя ручным гранатами (муляжи гранат РГД-5 или РГ-42) в огневую точку условного противника (мишень-круг диаметром 1 м.), расположенную  на расстоянии 15 м. от укрытия.</w:t>
      </w:r>
    </w:p>
    <w:p w:rsidR="003F0507" w:rsidRPr="00684555" w:rsidRDefault="003F0507" w:rsidP="003F0507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684555">
        <w:rPr>
          <w:bCs/>
          <w:i/>
          <w:sz w:val="24"/>
          <w:szCs w:val="24"/>
          <w:u w:val="none"/>
          <w:lang w:val="ru-RU"/>
        </w:rPr>
        <w:t>Необходимые материалы и оборудование:</w:t>
      </w:r>
      <w:r w:rsidRPr="00684555">
        <w:rPr>
          <w:b w:val="0"/>
          <w:sz w:val="24"/>
          <w:szCs w:val="24"/>
          <w:u w:val="none"/>
          <w:lang w:val="ru-RU"/>
        </w:rPr>
        <w:t xml:space="preserve"> муляжи гранат РГД-5 или РГ-42 (2 шт.), мишень-круг диаметром 1 м., изображающая «огневую точку  условного противника.</w:t>
      </w:r>
    </w:p>
    <w:p w:rsidR="003F0507" w:rsidRPr="00684555" w:rsidRDefault="003F0507" w:rsidP="003F0507">
      <w:pPr>
        <w:rPr>
          <w:b/>
        </w:rPr>
      </w:pPr>
      <w:r w:rsidRPr="00684555">
        <w:rPr>
          <w:b/>
        </w:rPr>
        <w:t>Оценка задания</w:t>
      </w:r>
      <w:r w:rsidRPr="00684555">
        <w:t>. Максимальная оценка за правильно выполненное задание – 10 баллов,                        при этом:</w:t>
      </w:r>
    </w:p>
    <w:p w:rsidR="003F0507" w:rsidRPr="00684555" w:rsidRDefault="003F0507" w:rsidP="003F0507">
      <w:pPr>
        <w:pStyle w:val="a3"/>
        <w:numPr>
          <w:ilvl w:val="0"/>
          <w:numId w:val="1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684555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 первой попытки начисляется </w:t>
      </w:r>
      <w:r w:rsidRPr="00684555">
        <w:rPr>
          <w:rFonts w:ascii="Times New Roman" w:hAnsi="Times New Roman"/>
          <w:sz w:val="24"/>
          <w:szCs w:val="24"/>
        </w:rPr>
        <w:t>– 10 баллов;</w:t>
      </w:r>
    </w:p>
    <w:p w:rsidR="003F0507" w:rsidRPr="00684555" w:rsidRDefault="003F0507" w:rsidP="003F0507">
      <w:pPr>
        <w:pStyle w:val="a3"/>
        <w:numPr>
          <w:ilvl w:val="0"/>
          <w:numId w:val="1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684555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со второй попытки начисляется </w:t>
      </w:r>
      <w:r w:rsidRPr="00684555">
        <w:rPr>
          <w:rFonts w:ascii="Times New Roman" w:hAnsi="Times New Roman"/>
          <w:sz w:val="24"/>
          <w:szCs w:val="24"/>
        </w:rPr>
        <w:t>– 5 баллов.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796"/>
        <w:gridCol w:w="1417"/>
      </w:tblGrid>
      <w:tr w:rsidR="003F0507" w:rsidRPr="0068455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Cs/>
              </w:rPr>
            </w:pPr>
            <w:r w:rsidRPr="00684555">
              <w:rPr>
                <w:rFonts w:eastAsia="Calibri"/>
              </w:rPr>
              <w:t>Огневая точка условного противника не поражена первым броском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t xml:space="preserve">Огневая точка условного противника не поражена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  <w:rPr>
                <w:b/>
              </w:rPr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>После броска участник не принял положение лежа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</w:tbl>
    <w:p w:rsidR="003F0507" w:rsidRPr="00684555" w:rsidRDefault="003F0507" w:rsidP="003F0507">
      <w:pPr>
        <w:shd w:val="clear" w:color="auto" w:fill="FFFFFF"/>
        <w:jc w:val="both"/>
        <w:rPr>
          <w:color w:val="000000"/>
        </w:rPr>
      </w:pPr>
    </w:p>
    <w:p w:rsidR="003F0507" w:rsidRPr="00B878F2" w:rsidRDefault="003F0507" w:rsidP="003F0507">
      <w:pPr>
        <w:pStyle w:val="FR1"/>
        <w:spacing w:before="0"/>
        <w:jc w:val="both"/>
        <w:rPr>
          <w:sz w:val="24"/>
          <w:szCs w:val="24"/>
        </w:rPr>
      </w:pPr>
      <w:r w:rsidRPr="00684555">
        <w:rPr>
          <w:b/>
          <w:sz w:val="24"/>
          <w:szCs w:val="24"/>
        </w:rPr>
        <w:t>ОБЩИЙ БАЛЛ ЗА ВЫПОЛНЕНИЕ ЗАДАНИЙ ПРАКТИЧЕСКОГО ТУРА _____</w:t>
      </w:r>
    </w:p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63BED"/>
    <w:multiLevelType w:val="hybridMultilevel"/>
    <w:tmpl w:val="378A2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97116"/>
    <w:multiLevelType w:val="hybridMultilevel"/>
    <w:tmpl w:val="73203510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202F82"/>
    <w:multiLevelType w:val="hybridMultilevel"/>
    <w:tmpl w:val="5866B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507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9B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050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79F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50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3F0507"/>
    <w:pPr>
      <w:widowControl w:val="0"/>
      <w:autoSpaceDE w:val="0"/>
      <w:autoSpaceDN w:val="0"/>
      <w:adjustRightInd w:val="0"/>
      <w:spacing w:before="180" w:after="0" w:line="240" w:lineRule="auto"/>
    </w:pPr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3F05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3F05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4">
    <w:name w:val="Strong"/>
    <w:basedOn w:val="a0"/>
    <w:qFormat/>
    <w:rsid w:val="003F0507"/>
    <w:rPr>
      <w:rFonts w:cs="Times New Roman"/>
      <w:b/>
      <w:bCs/>
    </w:rPr>
  </w:style>
  <w:style w:type="paragraph" w:styleId="a5">
    <w:name w:val="Body Text"/>
    <w:basedOn w:val="a"/>
    <w:link w:val="a6"/>
    <w:rsid w:val="003F0507"/>
    <w:pPr>
      <w:spacing w:after="120"/>
    </w:pPr>
  </w:style>
  <w:style w:type="character" w:customStyle="1" w:styleId="a6">
    <w:name w:val="Основной текст Знак"/>
    <w:basedOn w:val="a0"/>
    <w:link w:val="a5"/>
    <w:rsid w:val="003F0507"/>
    <w:rPr>
      <w:rFonts w:eastAsia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uiPriority w:val="10"/>
    <w:locked/>
    <w:rsid w:val="003F0507"/>
    <w:rPr>
      <w:b/>
      <w:u w:val="single"/>
      <w:lang w:val="en-US"/>
    </w:rPr>
  </w:style>
  <w:style w:type="paragraph" w:styleId="a8">
    <w:name w:val="Title"/>
    <w:basedOn w:val="a"/>
    <w:link w:val="a7"/>
    <w:uiPriority w:val="10"/>
    <w:qFormat/>
    <w:rsid w:val="003F0507"/>
    <w:pPr>
      <w:jc w:val="center"/>
    </w:pPr>
    <w:rPr>
      <w:rFonts w:eastAsiaTheme="minorHAnsi"/>
      <w:b/>
      <w:sz w:val="22"/>
      <w:szCs w:val="22"/>
      <w:u w:val="single"/>
      <w:lang w:val="en-US" w:eastAsia="en-US"/>
    </w:rPr>
  </w:style>
  <w:style w:type="character" w:customStyle="1" w:styleId="10">
    <w:name w:val="Название Знак1"/>
    <w:basedOn w:val="a0"/>
    <w:uiPriority w:val="10"/>
    <w:rsid w:val="003F05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05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05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50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3F0507"/>
    <w:pPr>
      <w:widowControl w:val="0"/>
      <w:autoSpaceDE w:val="0"/>
      <w:autoSpaceDN w:val="0"/>
      <w:adjustRightInd w:val="0"/>
      <w:spacing w:before="180" w:after="0" w:line="240" w:lineRule="auto"/>
    </w:pPr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3F05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3F05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4">
    <w:name w:val="Strong"/>
    <w:basedOn w:val="a0"/>
    <w:qFormat/>
    <w:rsid w:val="003F0507"/>
    <w:rPr>
      <w:rFonts w:cs="Times New Roman"/>
      <w:b/>
      <w:bCs/>
    </w:rPr>
  </w:style>
  <w:style w:type="paragraph" w:styleId="a5">
    <w:name w:val="Body Text"/>
    <w:basedOn w:val="a"/>
    <w:link w:val="a6"/>
    <w:rsid w:val="003F0507"/>
    <w:pPr>
      <w:spacing w:after="120"/>
    </w:pPr>
  </w:style>
  <w:style w:type="character" w:customStyle="1" w:styleId="a6">
    <w:name w:val="Основной текст Знак"/>
    <w:basedOn w:val="a0"/>
    <w:link w:val="a5"/>
    <w:rsid w:val="003F0507"/>
    <w:rPr>
      <w:rFonts w:eastAsia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uiPriority w:val="10"/>
    <w:locked/>
    <w:rsid w:val="003F0507"/>
    <w:rPr>
      <w:b/>
      <w:u w:val="single"/>
      <w:lang w:val="en-US"/>
    </w:rPr>
  </w:style>
  <w:style w:type="paragraph" w:styleId="a8">
    <w:name w:val="Title"/>
    <w:basedOn w:val="a"/>
    <w:link w:val="a7"/>
    <w:uiPriority w:val="10"/>
    <w:qFormat/>
    <w:rsid w:val="003F0507"/>
    <w:pPr>
      <w:jc w:val="center"/>
    </w:pPr>
    <w:rPr>
      <w:rFonts w:eastAsiaTheme="minorHAnsi"/>
      <w:b/>
      <w:sz w:val="22"/>
      <w:szCs w:val="22"/>
      <w:u w:val="single"/>
      <w:lang w:val="en-US" w:eastAsia="en-US"/>
    </w:rPr>
  </w:style>
  <w:style w:type="character" w:customStyle="1" w:styleId="10">
    <w:name w:val="Название Знак1"/>
    <w:basedOn w:val="a0"/>
    <w:uiPriority w:val="10"/>
    <w:rsid w:val="003F05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05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05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4864</Words>
  <Characters>27725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3</cp:revision>
  <dcterms:created xsi:type="dcterms:W3CDTF">2016-09-27T08:24:00Z</dcterms:created>
  <dcterms:modified xsi:type="dcterms:W3CDTF">2016-09-27T08:31:00Z</dcterms:modified>
</cp:coreProperties>
</file>